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464"/>
        <w:tblW w:w="9026" w:type="dxa"/>
        <w:tblLook w:val="04A0" w:firstRow="1" w:lastRow="0" w:firstColumn="1" w:lastColumn="0" w:noHBand="0" w:noVBand="1"/>
      </w:tblPr>
      <w:tblGrid>
        <w:gridCol w:w="4332"/>
        <w:gridCol w:w="2347"/>
        <w:gridCol w:w="2347"/>
      </w:tblGrid>
      <w:tr w:rsidR="00B50F23" w:rsidRPr="009708F2" w14:paraId="23ADB767" w14:textId="77777777" w:rsidTr="00B50F23">
        <w:tc>
          <w:tcPr>
            <w:tcW w:w="4332" w:type="dxa"/>
          </w:tcPr>
          <w:p w14:paraId="7F3627AA" w14:textId="676C2AFE" w:rsidR="00B50F23" w:rsidRPr="00395722" w:rsidRDefault="00B50F23" w:rsidP="009E7925">
            <w:pPr>
              <w:pStyle w:val="NormalWeb"/>
              <w:jc w:val="center"/>
              <w:rPr>
                <w:rFonts w:ascii="Palatino Linotype" w:hAnsi="Palatino Linotype"/>
                <w:sz w:val="18"/>
                <w:szCs w:val="18"/>
                <w:rtl/>
                <w:lang w:val="en-US" w:bidi="ur-PK"/>
              </w:rPr>
            </w:pPr>
            <w:bookmarkStart w:id="0" w:name="_Hlk188290525"/>
            <w:bookmarkEnd w:id="0"/>
          </w:p>
        </w:tc>
        <w:tc>
          <w:tcPr>
            <w:tcW w:w="2347" w:type="dxa"/>
          </w:tcPr>
          <w:p w14:paraId="3527A233" w14:textId="4E7DD454" w:rsidR="00B50F23" w:rsidRPr="009708F2" w:rsidRDefault="00B50F23" w:rsidP="009E7925">
            <w:pPr>
              <w:pStyle w:val="NormalWeb"/>
              <w:spacing w:line="276" w:lineRule="auto"/>
              <w:jc w:val="center"/>
              <w:rPr>
                <w:rFonts w:ascii="Impact" w:hAnsi="Impact"/>
              </w:rPr>
            </w:pPr>
          </w:p>
        </w:tc>
        <w:tc>
          <w:tcPr>
            <w:tcW w:w="2347" w:type="dxa"/>
          </w:tcPr>
          <w:p w14:paraId="5B9CA689" w14:textId="7DE8BFD5" w:rsidR="00B50F23" w:rsidRPr="009708F2" w:rsidRDefault="00B50F23" w:rsidP="009E7925">
            <w:pPr>
              <w:pStyle w:val="NormalWeb"/>
              <w:spacing w:line="276" w:lineRule="auto"/>
              <w:jc w:val="center"/>
              <w:rPr>
                <w:rFonts w:ascii="Impact" w:hAnsi="Impact"/>
              </w:rPr>
            </w:pPr>
          </w:p>
        </w:tc>
      </w:tr>
    </w:tbl>
    <w:p w14:paraId="68457C4D" w14:textId="08B73913" w:rsidR="00734B6A" w:rsidRDefault="001344A3" w:rsidP="00B50F23">
      <w:r>
        <w:rPr>
          <w:rFonts w:ascii="Jameel Noori Nastaleeq" w:hAnsi="Jameel Noori Nastaleeq" w:cs="Jameel Noori Nastaleeq"/>
          <w:b/>
          <w:bCs/>
          <w:noProof/>
          <w:sz w:val="32"/>
          <w:szCs w:val="32"/>
          <w:lang w:bidi="ur-PK"/>
        </w:rPr>
        <w:drawing>
          <wp:anchor distT="0" distB="0" distL="114300" distR="114300" simplePos="0" relativeHeight="251668992" behindDoc="1" locked="0" layoutInCell="1" allowOverlap="1" wp14:anchorId="4FCCE599" wp14:editId="7815523C">
            <wp:simplePos x="0" y="0"/>
            <wp:positionH relativeFrom="column">
              <wp:posOffset>5105400</wp:posOffset>
            </wp:positionH>
            <wp:positionV relativeFrom="paragraph">
              <wp:posOffset>-812165</wp:posOffset>
            </wp:positionV>
            <wp:extent cx="1408430" cy="19494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08430" cy="194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6B57">
        <w:rPr>
          <w:rFonts w:asciiTheme="majorBidi" w:hAnsiTheme="majorBidi" w:cstheme="majorBidi"/>
          <w:b/>
          <w:bCs/>
          <w:noProof/>
          <w:lang w:val="en-US"/>
        </w:rPr>
        <w:drawing>
          <wp:anchor distT="0" distB="0" distL="114300" distR="114300" simplePos="0" relativeHeight="251653632" behindDoc="1" locked="0" layoutInCell="1" allowOverlap="1" wp14:anchorId="1F4FB7F6" wp14:editId="0FD95B8E">
            <wp:simplePos x="0" y="0"/>
            <wp:positionH relativeFrom="margin">
              <wp:posOffset>1638065</wp:posOffset>
            </wp:positionH>
            <wp:positionV relativeFrom="paragraph">
              <wp:posOffset>-33125</wp:posOffset>
            </wp:positionV>
            <wp:extent cx="2370017" cy="108156"/>
            <wp:effectExtent l="0" t="0" r="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9106" cy="120892"/>
                    </a:xfrm>
                    <a:prstGeom prst="rect">
                      <a:avLst/>
                    </a:prstGeom>
                    <a:noFill/>
                    <a:ln>
                      <a:noFill/>
                    </a:ln>
                  </pic:spPr>
                </pic:pic>
              </a:graphicData>
            </a:graphic>
            <wp14:sizeRelH relativeFrom="page">
              <wp14:pctWidth>0</wp14:pctWidth>
            </wp14:sizeRelH>
            <wp14:sizeRelV relativeFrom="page">
              <wp14:pctHeight>0</wp14:pctHeight>
            </wp14:sizeRelV>
          </wp:anchor>
        </w:drawing>
      </w:r>
      <w:r w:rsidR="00816B57">
        <w:rPr>
          <w:noProof/>
          <w:sz w:val="32"/>
          <w:szCs w:val="32"/>
          <w:lang w:val="en-US"/>
        </w:rPr>
        <w:drawing>
          <wp:anchor distT="0" distB="0" distL="114300" distR="114300" simplePos="0" relativeHeight="251649536" behindDoc="1" locked="0" layoutInCell="1" allowOverlap="1" wp14:anchorId="134872B5" wp14:editId="209A081E">
            <wp:simplePos x="0" y="0"/>
            <wp:positionH relativeFrom="margin">
              <wp:posOffset>1586966</wp:posOffset>
            </wp:positionH>
            <wp:positionV relativeFrom="paragraph">
              <wp:posOffset>-685282</wp:posOffset>
            </wp:positionV>
            <wp:extent cx="2412125" cy="6477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41212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3C37" w:rsidRPr="00B50F23">
        <w:rPr>
          <w:rFonts w:asciiTheme="majorBidi" w:eastAsiaTheme="minorEastAsia" w:hAnsiTheme="majorBidi" w:cstheme="majorBidi"/>
          <w:b/>
          <w:bCs/>
          <w:i/>
          <w:iCs/>
          <w:noProof/>
          <w:u w:val="single"/>
          <w:lang w:val="en-US"/>
        </w:rPr>
        <mc:AlternateContent>
          <mc:Choice Requires="wps">
            <w:drawing>
              <wp:anchor distT="91440" distB="91440" distL="137160" distR="137160" simplePos="0" relativeHeight="251666944" behindDoc="0" locked="0" layoutInCell="0" allowOverlap="1" wp14:anchorId="0812B681" wp14:editId="50361CD9">
                <wp:simplePos x="0" y="0"/>
                <wp:positionH relativeFrom="margin">
                  <wp:posOffset>-368300</wp:posOffset>
                </wp:positionH>
                <wp:positionV relativeFrom="margin">
                  <wp:posOffset>-1101090</wp:posOffset>
                </wp:positionV>
                <wp:extent cx="1038225" cy="1911985"/>
                <wp:effectExtent l="1270" t="0" r="10795" b="10795"/>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38225" cy="1911985"/>
                        </a:xfrm>
                        <a:prstGeom prst="roundRect">
                          <a:avLst>
                            <a:gd name="adj" fmla="val 13032"/>
                          </a:avLst>
                        </a:prstGeom>
                        <a:ln w="19050">
                          <a:solidFill>
                            <a:schemeClr val="accent4">
                              <a:lumMod val="50000"/>
                            </a:schemeClr>
                          </a:solidFill>
                        </a:ln>
                        <a:effectLst>
                          <a:innerShdw blurRad="114300">
                            <a:prstClr val="black"/>
                          </a:innerShdw>
                        </a:effectLst>
                      </wps:spPr>
                      <wps:style>
                        <a:lnRef idx="2">
                          <a:schemeClr val="accent2"/>
                        </a:lnRef>
                        <a:fillRef idx="1">
                          <a:schemeClr val="lt1"/>
                        </a:fillRef>
                        <a:effectRef idx="0">
                          <a:schemeClr val="accent2"/>
                        </a:effectRef>
                        <a:fontRef idx="minor">
                          <a:schemeClr val="dk1"/>
                        </a:fontRef>
                      </wps:style>
                      <wps:txbx>
                        <w:txbxContent>
                          <w:p w14:paraId="522D6257" w14:textId="35A4062E" w:rsidR="00FF0E69" w:rsidRPr="009C6037" w:rsidRDefault="00FF0E69" w:rsidP="003B56BE">
                            <w:pPr>
                              <w:spacing w:after="0" w:line="240" w:lineRule="auto"/>
                              <w:jc w:val="center"/>
                              <w:rPr>
                                <w:rFonts w:asciiTheme="majorBidi" w:hAnsiTheme="majorBidi" w:cstheme="majorBidi"/>
                                <w:b/>
                                <w:bCs/>
                                <w:sz w:val="20"/>
                                <w:szCs w:val="20"/>
                              </w:rPr>
                            </w:pPr>
                            <w:bookmarkStart w:id="1" w:name="_Hlk186504252"/>
                            <w:bookmarkEnd w:id="1"/>
                            <w:r w:rsidRPr="009C6037">
                              <w:rPr>
                                <w:rFonts w:asciiTheme="majorBidi" w:hAnsiTheme="majorBidi" w:cstheme="majorBidi"/>
                                <w:b/>
                                <w:bCs/>
                                <w:sz w:val="20"/>
                                <w:szCs w:val="20"/>
                              </w:rPr>
                              <w:t>Volume 0</w:t>
                            </w:r>
                            <w:r>
                              <w:rPr>
                                <w:rFonts w:asciiTheme="majorBidi" w:hAnsiTheme="majorBidi" w:cstheme="majorBidi"/>
                                <w:b/>
                                <w:bCs/>
                                <w:sz w:val="20"/>
                                <w:szCs w:val="20"/>
                              </w:rPr>
                              <w:t>3</w:t>
                            </w:r>
                            <w:r w:rsidRPr="009C6037">
                              <w:rPr>
                                <w:rFonts w:asciiTheme="majorBidi" w:hAnsiTheme="majorBidi" w:cstheme="majorBidi"/>
                                <w:b/>
                                <w:bCs/>
                                <w:sz w:val="20"/>
                                <w:szCs w:val="20"/>
                              </w:rPr>
                              <w:t>, Issue 0</w:t>
                            </w:r>
                            <w:r>
                              <w:rPr>
                                <w:rFonts w:asciiTheme="majorBidi" w:hAnsiTheme="majorBidi" w:cstheme="majorBidi"/>
                                <w:b/>
                                <w:bCs/>
                                <w:sz w:val="20"/>
                                <w:szCs w:val="20"/>
                              </w:rPr>
                              <w:t>2</w:t>
                            </w:r>
                            <w:r w:rsidRPr="009C6037">
                              <w:rPr>
                                <w:rFonts w:asciiTheme="majorBidi" w:hAnsiTheme="majorBidi" w:cstheme="majorBidi"/>
                                <w:b/>
                                <w:bCs/>
                                <w:sz w:val="20"/>
                                <w:szCs w:val="20"/>
                              </w:rPr>
                              <w:t>,</w:t>
                            </w:r>
                          </w:p>
                          <w:p w14:paraId="7B7A773C" w14:textId="5AD15989" w:rsidR="00FF0E69" w:rsidRPr="009C6037" w:rsidRDefault="00FF0E69" w:rsidP="003B56BE">
                            <w:pPr>
                              <w:spacing w:after="0" w:line="240" w:lineRule="auto"/>
                              <w:jc w:val="center"/>
                              <w:rPr>
                                <w:rFonts w:asciiTheme="majorBidi" w:hAnsiTheme="majorBidi" w:cstheme="majorBidi"/>
                                <w:b/>
                                <w:bCs/>
                                <w:sz w:val="20"/>
                                <w:szCs w:val="20"/>
                              </w:rPr>
                            </w:pPr>
                            <w:r>
                              <w:rPr>
                                <w:rFonts w:asciiTheme="majorBidi" w:hAnsiTheme="majorBidi" w:cstheme="majorBidi"/>
                                <w:b/>
                                <w:bCs/>
                                <w:sz w:val="20"/>
                                <w:szCs w:val="20"/>
                                <w:lang w:val="en-US"/>
                              </w:rPr>
                              <w:t>April</w:t>
                            </w:r>
                            <w:r w:rsidRPr="009C6037">
                              <w:rPr>
                                <w:rFonts w:asciiTheme="majorBidi" w:hAnsiTheme="majorBidi" w:cstheme="majorBidi"/>
                                <w:b/>
                                <w:bCs/>
                                <w:sz w:val="20"/>
                                <w:szCs w:val="20"/>
                              </w:rPr>
                              <w:t>-</w:t>
                            </w:r>
                            <w:r>
                              <w:rPr>
                                <w:rFonts w:asciiTheme="majorBidi" w:hAnsiTheme="majorBidi" w:cstheme="majorBidi"/>
                                <w:b/>
                                <w:bCs/>
                                <w:sz w:val="20"/>
                                <w:szCs w:val="20"/>
                              </w:rPr>
                              <w:t>June</w:t>
                            </w:r>
                            <w:r w:rsidRPr="009C6037">
                              <w:rPr>
                                <w:rFonts w:asciiTheme="majorBidi" w:hAnsiTheme="majorBidi" w:cstheme="majorBidi"/>
                                <w:b/>
                                <w:bCs/>
                                <w:sz w:val="20"/>
                                <w:szCs w:val="20"/>
                              </w:rPr>
                              <w:t xml:space="preserve"> 202</w:t>
                            </w:r>
                            <w:r>
                              <w:rPr>
                                <w:rFonts w:asciiTheme="majorBidi" w:hAnsiTheme="majorBidi" w:cstheme="majorBidi"/>
                                <w:b/>
                                <w:bCs/>
                                <w:sz w:val="20"/>
                                <w:szCs w:val="20"/>
                              </w:rPr>
                              <w:t>5</w:t>
                            </w:r>
                          </w:p>
                          <w:p w14:paraId="5B3359AE" w14:textId="52FB9D7B" w:rsidR="00FF0E69" w:rsidRPr="009C6037" w:rsidRDefault="00FF0E69" w:rsidP="00ED3160">
                            <w:pPr>
                              <w:spacing w:after="0" w:line="240" w:lineRule="auto"/>
                              <w:jc w:val="center"/>
                              <w:rPr>
                                <w:rFonts w:asciiTheme="majorBidi" w:hAnsiTheme="majorBidi" w:cstheme="majorBidi"/>
                                <w:b/>
                                <w:bCs/>
                                <w:sz w:val="20"/>
                                <w:szCs w:val="20"/>
                              </w:rPr>
                            </w:pPr>
                            <w:r w:rsidRPr="009C6037">
                              <w:rPr>
                                <w:rFonts w:asciiTheme="majorBidi" w:hAnsiTheme="majorBidi" w:cstheme="majorBidi"/>
                                <w:b/>
                                <w:bCs/>
                                <w:sz w:val="20"/>
                                <w:szCs w:val="20"/>
                              </w:rPr>
                              <w:t xml:space="preserve">PP: </w:t>
                            </w:r>
                            <w:r w:rsidR="00F6567F">
                              <w:rPr>
                                <w:rFonts w:asciiTheme="majorBidi" w:hAnsiTheme="majorBidi" w:cstheme="majorBidi"/>
                                <w:b/>
                                <w:bCs/>
                                <w:sz w:val="20"/>
                                <w:szCs w:val="20"/>
                              </w:rPr>
                              <w:t>70</w:t>
                            </w:r>
                            <w:r w:rsidRPr="009C6037">
                              <w:rPr>
                                <w:rFonts w:asciiTheme="majorBidi" w:hAnsiTheme="majorBidi" w:cstheme="majorBidi"/>
                                <w:b/>
                                <w:bCs/>
                                <w:sz w:val="20"/>
                                <w:szCs w:val="20"/>
                              </w:rPr>
                              <w:t>-</w:t>
                            </w:r>
                            <w:r w:rsidR="0055013C">
                              <w:rPr>
                                <w:rFonts w:asciiTheme="majorBidi" w:hAnsiTheme="majorBidi" w:cstheme="majorBidi"/>
                                <w:b/>
                                <w:bCs/>
                                <w:sz w:val="20"/>
                                <w:szCs w:val="20"/>
                              </w:rPr>
                              <w:t>90</w:t>
                            </w:r>
                          </w:p>
                          <w:p w14:paraId="5C043C81" w14:textId="77777777" w:rsidR="00FF0E69" w:rsidRPr="00B50F23" w:rsidRDefault="00FF0E69" w:rsidP="009C6037">
                            <w:pPr>
                              <w:spacing w:after="0" w:line="240" w:lineRule="auto"/>
                              <w:jc w:val="center"/>
                              <w:rPr>
                                <w:lang w:val="en-US"/>
                              </w:rPr>
                            </w:pPr>
                            <w:r w:rsidRPr="009C6037">
                              <w:rPr>
                                <w:rFonts w:asciiTheme="majorBidi" w:hAnsiTheme="majorBidi" w:cstheme="majorBidi"/>
                                <w:b/>
                                <w:bCs/>
                                <w:sz w:val="20"/>
                                <w:szCs w:val="20"/>
                              </w:rPr>
                              <w:t>Open Access on:</w:t>
                            </w:r>
                            <w:r w:rsidRPr="00B50F23">
                              <w:rPr>
                                <w:sz w:val="20"/>
                                <w:szCs w:val="20"/>
                              </w:rPr>
                              <w:t xml:space="preserve"> </w:t>
                            </w:r>
                            <w:hyperlink r:id="rId11" w:history="1">
                              <w:r w:rsidRPr="00617B41">
                                <w:rPr>
                                  <w:rFonts w:asciiTheme="majorBidi" w:hAnsiTheme="majorBidi" w:cstheme="majorBidi"/>
                                  <w:i/>
                                  <w:iCs/>
                                  <w:color w:val="2E74B5" w:themeColor="accent5" w:themeShade="BF"/>
                                  <w:sz w:val="20"/>
                                  <w:szCs w:val="20"/>
                                  <w:u w:val="single"/>
                                </w:rPr>
                                <w:t>www.alimanjournal.com</w:t>
                              </w:r>
                            </w:hyperlink>
                          </w:p>
                          <w:p w14:paraId="02818597" w14:textId="7699C81E" w:rsidR="00FF0E69" w:rsidRDefault="00FF0E69" w:rsidP="009C6037">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12B681" id="AutoShape 2" o:spid="_x0000_s1026" style="position:absolute;margin-left:-29pt;margin-top:-86.7pt;width:81.75pt;height:150.55pt;rotation:90;z-index:25166694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" o:allowincell="f" fillcolor="white [3201]" strokecolor="#7f5f00 [1607]" strokeweight="1.5pt">
                <v:stroke joinstyle="miter"/>
                <v:textbox>
                  <w:txbxContent>
                    <w:p w14:paraId="522D6257" w14:textId="35A4062E" w:rsidR="00FF0E69" w:rsidRPr="009C6037" w:rsidRDefault="00FF0E69" w:rsidP="003B56BE">
                      <w:pPr>
                        <w:spacing w:after="0" w:line="240" w:lineRule="auto"/>
                        <w:jc w:val="center"/>
                        <w:rPr>
                          <w:rFonts w:asciiTheme="majorBidi" w:hAnsiTheme="majorBidi" w:cstheme="majorBidi"/>
                          <w:b/>
                          <w:bCs/>
                          <w:sz w:val="20"/>
                          <w:szCs w:val="20"/>
                        </w:rPr>
                      </w:pPr>
                      <w:bookmarkStart w:id="3" w:name="_Hlk186504252"/>
                      <w:bookmarkEnd w:id="3"/>
                      <w:r w:rsidRPr="009C6037">
                        <w:rPr>
                          <w:rFonts w:asciiTheme="majorBidi" w:hAnsiTheme="majorBidi" w:cstheme="majorBidi"/>
                          <w:b/>
                          <w:bCs/>
                          <w:sz w:val="20"/>
                          <w:szCs w:val="20"/>
                        </w:rPr>
                        <w:t>Volume 0</w:t>
                      </w:r>
                      <w:r>
                        <w:rPr>
                          <w:rFonts w:asciiTheme="majorBidi" w:hAnsiTheme="majorBidi" w:cstheme="majorBidi"/>
                          <w:b/>
                          <w:bCs/>
                          <w:sz w:val="20"/>
                          <w:szCs w:val="20"/>
                        </w:rPr>
                        <w:t>3</w:t>
                      </w:r>
                      <w:r w:rsidRPr="009C6037">
                        <w:rPr>
                          <w:rFonts w:asciiTheme="majorBidi" w:hAnsiTheme="majorBidi" w:cstheme="majorBidi"/>
                          <w:b/>
                          <w:bCs/>
                          <w:sz w:val="20"/>
                          <w:szCs w:val="20"/>
                        </w:rPr>
                        <w:t>, Issue 0</w:t>
                      </w:r>
                      <w:r>
                        <w:rPr>
                          <w:rFonts w:asciiTheme="majorBidi" w:hAnsiTheme="majorBidi" w:cstheme="majorBidi"/>
                          <w:b/>
                          <w:bCs/>
                          <w:sz w:val="20"/>
                          <w:szCs w:val="20"/>
                        </w:rPr>
                        <w:t>2</w:t>
                      </w:r>
                      <w:r w:rsidRPr="009C6037">
                        <w:rPr>
                          <w:rFonts w:asciiTheme="majorBidi" w:hAnsiTheme="majorBidi" w:cstheme="majorBidi"/>
                          <w:b/>
                          <w:bCs/>
                          <w:sz w:val="20"/>
                          <w:szCs w:val="20"/>
                        </w:rPr>
                        <w:t>,</w:t>
                      </w:r>
                    </w:p>
                    <w:p w14:paraId="7B7A773C" w14:textId="5AD15989" w:rsidR="00FF0E69" w:rsidRPr="009C6037" w:rsidRDefault="00FF0E69" w:rsidP="003B56BE">
                      <w:pPr>
                        <w:spacing w:after="0" w:line="240" w:lineRule="auto"/>
                        <w:jc w:val="center"/>
                        <w:rPr>
                          <w:rFonts w:asciiTheme="majorBidi" w:hAnsiTheme="majorBidi" w:cstheme="majorBidi"/>
                          <w:b/>
                          <w:bCs/>
                          <w:sz w:val="20"/>
                          <w:szCs w:val="20"/>
                        </w:rPr>
                      </w:pPr>
                      <w:r>
                        <w:rPr>
                          <w:rFonts w:asciiTheme="majorBidi" w:hAnsiTheme="majorBidi" w:cstheme="majorBidi"/>
                          <w:b/>
                          <w:bCs/>
                          <w:sz w:val="20"/>
                          <w:szCs w:val="20"/>
                          <w:lang w:val="en-US"/>
                        </w:rPr>
                        <w:t>April</w:t>
                      </w:r>
                      <w:r w:rsidRPr="009C6037">
                        <w:rPr>
                          <w:rFonts w:asciiTheme="majorBidi" w:hAnsiTheme="majorBidi" w:cstheme="majorBidi"/>
                          <w:b/>
                          <w:bCs/>
                          <w:sz w:val="20"/>
                          <w:szCs w:val="20"/>
                        </w:rPr>
                        <w:t>-</w:t>
                      </w:r>
                      <w:r>
                        <w:rPr>
                          <w:rFonts w:asciiTheme="majorBidi" w:hAnsiTheme="majorBidi" w:cstheme="majorBidi"/>
                          <w:b/>
                          <w:bCs/>
                          <w:sz w:val="20"/>
                          <w:szCs w:val="20"/>
                        </w:rPr>
                        <w:t>June</w:t>
                      </w:r>
                      <w:r w:rsidRPr="009C6037">
                        <w:rPr>
                          <w:rFonts w:asciiTheme="majorBidi" w:hAnsiTheme="majorBidi" w:cstheme="majorBidi"/>
                          <w:b/>
                          <w:bCs/>
                          <w:sz w:val="20"/>
                          <w:szCs w:val="20"/>
                        </w:rPr>
                        <w:t xml:space="preserve"> 202</w:t>
                      </w:r>
                      <w:r>
                        <w:rPr>
                          <w:rFonts w:asciiTheme="majorBidi" w:hAnsiTheme="majorBidi" w:cstheme="majorBidi"/>
                          <w:b/>
                          <w:bCs/>
                          <w:sz w:val="20"/>
                          <w:szCs w:val="20"/>
                        </w:rPr>
                        <w:t>5</w:t>
                      </w:r>
                    </w:p>
                    <w:p w14:paraId="5B3359AE" w14:textId="52FB9D7B" w:rsidR="00FF0E69" w:rsidRPr="009C6037" w:rsidRDefault="00FF0E69" w:rsidP="00ED3160">
                      <w:pPr>
                        <w:spacing w:after="0" w:line="240" w:lineRule="auto"/>
                        <w:jc w:val="center"/>
                        <w:rPr>
                          <w:rFonts w:asciiTheme="majorBidi" w:hAnsiTheme="majorBidi" w:cstheme="majorBidi"/>
                          <w:b/>
                          <w:bCs/>
                          <w:sz w:val="20"/>
                          <w:szCs w:val="20"/>
                        </w:rPr>
                      </w:pPr>
                      <w:r w:rsidRPr="009C6037">
                        <w:rPr>
                          <w:rFonts w:asciiTheme="majorBidi" w:hAnsiTheme="majorBidi" w:cstheme="majorBidi"/>
                          <w:b/>
                          <w:bCs/>
                          <w:sz w:val="20"/>
                          <w:szCs w:val="20"/>
                        </w:rPr>
                        <w:t xml:space="preserve">PP: </w:t>
                      </w:r>
                      <w:r w:rsidR="00F6567F">
                        <w:rPr>
                          <w:rFonts w:asciiTheme="majorBidi" w:hAnsiTheme="majorBidi" w:cstheme="majorBidi"/>
                          <w:b/>
                          <w:bCs/>
                          <w:sz w:val="20"/>
                          <w:szCs w:val="20"/>
                        </w:rPr>
                        <w:t>70</w:t>
                      </w:r>
                      <w:r w:rsidRPr="009C6037">
                        <w:rPr>
                          <w:rFonts w:asciiTheme="majorBidi" w:hAnsiTheme="majorBidi" w:cstheme="majorBidi"/>
                          <w:b/>
                          <w:bCs/>
                          <w:sz w:val="20"/>
                          <w:szCs w:val="20"/>
                        </w:rPr>
                        <w:t>-</w:t>
                      </w:r>
                      <w:r w:rsidR="0055013C">
                        <w:rPr>
                          <w:rFonts w:asciiTheme="majorBidi" w:hAnsiTheme="majorBidi" w:cstheme="majorBidi"/>
                          <w:b/>
                          <w:bCs/>
                          <w:sz w:val="20"/>
                          <w:szCs w:val="20"/>
                        </w:rPr>
                        <w:t>90</w:t>
                      </w:r>
                    </w:p>
                    <w:p w14:paraId="5C043C81" w14:textId="77777777" w:rsidR="00FF0E69" w:rsidRPr="00B50F23" w:rsidRDefault="00FF0E69" w:rsidP="009C6037">
                      <w:pPr>
                        <w:spacing w:after="0" w:line="240" w:lineRule="auto"/>
                        <w:jc w:val="center"/>
                        <w:rPr>
                          <w:lang w:val="en-US"/>
                        </w:rPr>
                      </w:pPr>
                      <w:bookmarkStart w:id="4" w:name="_GoBack"/>
                      <w:bookmarkEnd w:id="4"/>
                      <w:r w:rsidRPr="009C6037">
                        <w:rPr>
                          <w:rFonts w:asciiTheme="majorBidi" w:hAnsiTheme="majorBidi" w:cstheme="majorBidi"/>
                          <w:b/>
                          <w:bCs/>
                          <w:sz w:val="20"/>
                          <w:szCs w:val="20"/>
                        </w:rPr>
                        <w:t>Open Access on:</w:t>
                      </w:r>
                      <w:r w:rsidRPr="00B50F23">
                        <w:rPr>
                          <w:sz w:val="20"/>
                          <w:szCs w:val="20"/>
                        </w:rPr>
                        <w:t xml:space="preserve"> </w:t>
                      </w:r>
                      <w:hyperlink r:id="rId12" w:history="1">
                        <w:r w:rsidRPr="00617B41">
                          <w:rPr>
                            <w:rFonts w:asciiTheme="majorBidi" w:hAnsiTheme="majorBidi" w:cstheme="majorBidi"/>
                            <w:i/>
                            <w:iCs/>
                            <w:color w:val="2E74B5" w:themeColor="accent5" w:themeShade="BF"/>
                            <w:sz w:val="20"/>
                            <w:szCs w:val="20"/>
                            <w:u w:val="single"/>
                          </w:rPr>
                          <w:t>www.alimanjournal.com</w:t>
                        </w:r>
                      </w:hyperlink>
                    </w:p>
                    <w:p w14:paraId="02818597" w14:textId="7699C81E" w:rsidR="00FF0E69" w:rsidRDefault="00FF0E69" w:rsidP="009C6037">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06C3A21B" w14:textId="13F00585" w:rsidR="009E7925" w:rsidRDefault="009E44B7" w:rsidP="00B50F23">
      <w:r>
        <w:rPr>
          <w:rFonts w:ascii="Palatino Linotype" w:hAnsi="Palatino Linotype"/>
          <w:b/>
          <w:bCs/>
          <w:noProof/>
          <w:sz w:val="20"/>
          <w:szCs w:val="20"/>
          <w:lang w:val="en-US"/>
        </w:rPr>
        <mc:AlternateContent>
          <mc:Choice Requires="wps">
            <w:drawing>
              <wp:anchor distT="0" distB="0" distL="114300" distR="114300" simplePos="0" relativeHeight="251647488" behindDoc="0" locked="0" layoutInCell="1" allowOverlap="1" wp14:anchorId="6BC8B069" wp14:editId="7A108D3D">
                <wp:simplePos x="0" y="0"/>
                <wp:positionH relativeFrom="margin">
                  <wp:align>center</wp:align>
                </wp:positionH>
                <wp:positionV relativeFrom="paragraph">
                  <wp:posOffset>28868</wp:posOffset>
                </wp:positionV>
                <wp:extent cx="3171825" cy="0"/>
                <wp:effectExtent l="0" t="19050" r="28575" b="19050"/>
                <wp:wrapNone/>
                <wp:docPr id="18" name="Straight Connector 18"/>
                <wp:cNvGraphicFramePr/>
                <a:graphic xmlns:a="http://schemas.openxmlformats.org/drawingml/2006/main">
                  <a:graphicData uri="http://schemas.microsoft.com/office/word/2010/wordprocessingShape">
                    <wps:wsp>
                      <wps:cNvCnPr/>
                      <wps:spPr>
                        <a:xfrm>
                          <a:off x="0" y="0"/>
                          <a:ext cx="317182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449A8" id="Straight Connector 18" o:spid="_x0000_s1026" style="position:absolute;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5pt" to="249.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" strokecolor="#823b0b [1605]" strokeweight="2.25pt">
                <v:stroke joinstyle="miter"/>
                <w10:wrap anchorx="margin"/>
              </v:line>
            </w:pict>
          </mc:Fallback>
        </mc:AlternateContent>
      </w:r>
      <w:r w:rsidR="00D03C1E">
        <w:rPr>
          <w:rFonts w:ascii="Times New Roman" w:hAnsi="Times New Roman"/>
          <w:b/>
          <w:bCs/>
          <w:noProof/>
          <w:sz w:val="32"/>
          <w:szCs w:val="32"/>
          <w:lang w:val="en-US" w:bidi="ur-PK"/>
        </w:rPr>
        <w:drawing>
          <wp:anchor distT="0" distB="0" distL="114300" distR="114300" simplePos="0" relativeHeight="251674112" behindDoc="1" locked="0" layoutInCell="1" allowOverlap="1" wp14:anchorId="1C2B9FE3" wp14:editId="5D5273D7">
            <wp:simplePos x="0" y="0"/>
            <wp:positionH relativeFrom="column">
              <wp:posOffset>-629227</wp:posOffset>
            </wp:positionH>
            <wp:positionV relativeFrom="paragraph">
              <wp:posOffset>292246</wp:posOffset>
            </wp:positionV>
            <wp:extent cx="1162050" cy="11620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6205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E9B3AD" w14:textId="77777777" w:rsidR="00B44FA8" w:rsidRPr="00B97FB5" w:rsidRDefault="00B44FA8" w:rsidP="00B44FA8">
      <w:pPr>
        <w:spacing w:after="0"/>
        <w:ind w:left="1152" w:right="1152"/>
        <w:rPr>
          <w:rFonts w:ascii="Times New Roman" w:hAnsi="Times New Roman" w:cs="Times New Roman"/>
          <w:b/>
          <w:i/>
          <w:iCs/>
          <w:sz w:val="32"/>
          <w:szCs w:val="32"/>
          <w:lang w:val="en-US"/>
        </w:rPr>
      </w:pPr>
      <w:r w:rsidRPr="00B97FB5">
        <w:rPr>
          <w:rFonts w:ascii="Times New Roman" w:hAnsi="Times New Roman" w:cs="Times New Roman"/>
          <w:b/>
          <w:i/>
          <w:iCs/>
          <w:sz w:val="32"/>
          <w:szCs w:val="32"/>
          <w:lang w:val="en-US"/>
        </w:rPr>
        <w:t>Importance of Knowledge and Education in Islam</w:t>
      </w:r>
    </w:p>
    <w:p w14:paraId="3AF120EE" w14:textId="77777777" w:rsidR="00B44FA8" w:rsidRDefault="00B44FA8" w:rsidP="00B44FA8">
      <w:pPr>
        <w:spacing w:after="0"/>
        <w:ind w:left="1152" w:right="1152"/>
        <w:jc w:val="center"/>
        <w:rPr>
          <w:rFonts w:ascii="Times New Roman" w:hAnsi="Times New Roman" w:cs="Times New Roman"/>
          <w:b/>
          <w:i/>
          <w:iCs/>
          <w:sz w:val="32"/>
          <w:szCs w:val="32"/>
          <w:lang w:val="en-US"/>
        </w:rPr>
      </w:pPr>
      <w:r w:rsidRPr="00B97FB5">
        <w:rPr>
          <w:rFonts w:ascii="Times New Roman" w:hAnsi="Times New Roman" w:cs="Times New Roman"/>
          <w:b/>
          <w:i/>
          <w:iCs/>
          <w:sz w:val="32"/>
          <w:szCs w:val="32"/>
          <w:lang w:val="en-US"/>
        </w:rPr>
        <w:t xml:space="preserve">A Review of the Sayings of Last Prophet of </w:t>
      </w:r>
      <w:r w:rsidRPr="00C83765">
        <w:rPr>
          <w:rFonts w:ascii="Times New Roman" w:hAnsi="Times New Roman" w:cs="Times New Roman"/>
          <w:b/>
          <w:sz w:val="32"/>
          <w:szCs w:val="32"/>
          <w:lang w:val="en-US"/>
        </w:rPr>
        <w:t xml:space="preserve">ALLAH </w:t>
      </w:r>
      <w:proofErr w:type="spellStart"/>
      <w:r w:rsidRPr="00C83765">
        <w:rPr>
          <w:rFonts w:ascii="Times New Roman" w:hAnsi="Times New Roman" w:cs="Times New Roman"/>
          <w:b/>
          <w:sz w:val="32"/>
          <w:szCs w:val="32"/>
          <w:lang w:val="en-US"/>
        </w:rPr>
        <w:t>Hazrat</w:t>
      </w:r>
      <w:proofErr w:type="spellEnd"/>
      <w:r w:rsidRPr="00C83765">
        <w:rPr>
          <w:rFonts w:ascii="Times New Roman" w:hAnsi="Times New Roman" w:cs="Times New Roman"/>
          <w:b/>
          <w:sz w:val="32"/>
          <w:szCs w:val="32"/>
          <w:lang w:val="en-US"/>
        </w:rPr>
        <w:t xml:space="preserve"> MUHAMMAD</w:t>
      </w:r>
      <w:r w:rsidRPr="00B44FA8">
        <w:rPr>
          <w:rFonts w:ascii="Times New Roman" w:hAnsi="Times New Roman" w:cs="Times New Roman"/>
          <w:b/>
          <w:i/>
          <w:iCs/>
          <w:sz w:val="32"/>
          <w:szCs w:val="32"/>
          <w:lang w:val="en-US"/>
        </w:rPr>
        <w:t xml:space="preserve"> </w:t>
      </w:r>
      <w:r w:rsidRPr="00B44FA8">
        <w:rPr>
          <w:rFonts w:ascii="Jameel Noori Nastaleeq" w:hAnsi="Jameel Noori Nastaleeq" w:cs="Jameel Noori Nastaleeq"/>
          <w:b/>
          <w:i/>
          <w:iCs/>
          <w:sz w:val="32"/>
          <w:szCs w:val="32"/>
          <w:lang w:val="en-US"/>
        </w:rPr>
        <w:t>(</w:t>
      </w:r>
      <w:r w:rsidRPr="00B44FA8">
        <w:rPr>
          <w:rFonts w:ascii="Jameel Noori Nastaleeq" w:hAnsi="Jameel Noori Nastaleeq" w:cs="Jameel Noori Nastaleeq"/>
          <w:b/>
          <w:i/>
          <w:iCs/>
          <w:sz w:val="32"/>
          <w:szCs w:val="32"/>
          <w:rtl/>
          <w:lang w:val="en-US"/>
        </w:rPr>
        <w:t>ﷺ</w:t>
      </w:r>
      <w:r w:rsidRPr="00B44FA8">
        <w:rPr>
          <w:rFonts w:ascii="Jameel Noori Nastaleeq" w:hAnsi="Jameel Noori Nastaleeq" w:cs="Jameel Noori Nastaleeq"/>
          <w:b/>
          <w:i/>
          <w:iCs/>
          <w:sz w:val="32"/>
          <w:szCs w:val="32"/>
          <w:lang w:val="en-US"/>
        </w:rPr>
        <w:t>)</w:t>
      </w:r>
    </w:p>
    <w:p w14:paraId="1B2E260E" w14:textId="77777777" w:rsidR="00E909FE" w:rsidRDefault="00183833" w:rsidP="00856409">
      <w:pPr>
        <w:spacing w:after="0" w:line="240" w:lineRule="auto"/>
        <w:ind w:left="1152" w:right="1152"/>
        <w:jc w:val="center"/>
        <w:rPr>
          <w:rFonts w:asciiTheme="majorBidi" w:eastAsia="SimSun" w:hAnsiTheme="majorBidi" w:cstheme="majorBidi"/>
          <w:b/>
          <w:i/>
          <w:iCs/>
          <w:sz w:val="28"/>
          <w:szCs w:val="28"/>
        </w:rPr>
      </w:pPr>
      <w:r w:rsidRPr="00A45C5E">
        <w:rPr>
          <w:rFonts w:asciiTheme="majorBidi" w:eastAsiaTheme="minorEastAsia" w:hAnsiTheme="majorBidi" w:cstheme="majorBidi"/>
          <w:b/>
          <w:bCs/>
          <w:i/>
          <w:iCs/>
          <w:u w:val="single"/>
          <w:lang w:val="en-US" w:bidi="ur-PK"/>
        </w:rPr>
        <w:br/>
      </w:r>
      <w:proofErr w:type="spellStart"/>
      <w:r w:rsidR="009E44B7" w:rsidRPr="009E44B7">
        <w:rPr>
          <w:rFonts w:asciiTheme="majorBidi" w:eastAsia="SimSun" w:hAnsiTheme="majorBidi" w:cstheme="majorBidi"/>
          <w:b/>
          <w:i/>
          <w:iCs/>
          <w:sz w:val="28"/>
          <w:szCs w:val="28"/>
        </w:rPr>
        <w:t>Dr.</w:t>
      </w:r>
      <w:proofErr w:type="spellEnd"/>
      <w:r w:rsidR="009E44B7" w:rsidRPr="009E44B7">
        <w:rPr>
          <w:rFonts w:asciiTheme="majorBidi" w:eastAsia="SimSun" w:hAnsiTheme="majorBidi" w:cstheme="majorBidi"/>
          <w:b/>
          <w:i/>
          <w:iCs/>
          <w:sz w:val="28"/>
          <w:szCs w:val="28"/>
        </w:rPr>
        <w:t xml:space="preserve"> Makhdoom Ali Syed</w:t>
      </w:r>
      <w:r w:rsidR="00135AEF" w:rsidRPr="00EA5B4A">
        <w:rPr>
          <w:rStyle w:val="FootnoteReference"/>
          <w:rFonts w:asciiTheme="majorBidi" w:eastAsia="SimSun" w:hAnsiTheme="majorBidi" w:cstheme="majorBidi"/>
          <w:b/>
          <w:i/>
          <w:iCs/>
          <w:sz w:val="28"/>
          <w:szCs w:val="28"/>
        </w:rPr>
        <w:footnoteReference w:id="1"/>
      </w:r>
      <w:r w:rsidR="007D5745" w:rsidRPr="00EA5B4A">
        <w:rPr>
          <w:rFonts w:asciiTheme="majorBidi" w:eastAsia="SimSun" w:hAnsiTheme="majorBidi" w:cstheme="majorBidi"/>
          <w:b/>
          <w:i/>
          <w:iCs/>
          <w:sz w:val="28"/>
          <w:szCs w:val="28"/>
        </w:rPr>
        <w:t xml:space="preserve">, </w:t>
      </w:r>
      <w:proofErr w:type="spellStart"/>
      <w:r w:rsidR="00E909FE" w:rsidRPr="00E909FE">
        <w:rPr>
          <w:rFonts w:asciiTheme="majorBidi" w:eastAsia="SimSun" w:hAnsiTheme="majorBidi" w:cstheme="majorBidi"/>
          <w:b/>
          <w:i/>
          <w:iCs/>
          <w:sz w:val="28"/>
          <w:szCs w:val="28"/>
        </w:rPr>
        <w:t>Dr.</w:t>
      </w:r>
      <w:proofErr w:type="spellEnd"/>
      <w:r w:rsidR="00E909FE" w:rsidRPr="00E909FE">
        <w:rPr>
          <w:rFonts w:asciiTheme="majorBidi" w:eastAsia="SimSun" w:hAnsiTheme="majorBidi" w:cstheme="majorBidi"/>
          <w:b/>
          <w:i/>
          <w:iCs/>
          <w:sz w:val="28"/>
          <w:szCs w:val="28"/>
        </w:rPr>
        <w:t xml:space="preserve"> </w:t>
      </w:r>
      <w:proofErr w:type="spellStart"/>
      <w:r w:rsidR="00E909FE" w:rsidRPr="00E909FE">
        <w:rPr>
          <w:rFonts w:asciiTheme="majorBidi" w:eastAsia="SimSun" w:hAnsiTheme="majorBidi" w:cstheme="majorBidi"/>
          <w:b/>
          <w:i/>
          <w:iCs/>
          <w:sz w:val="28"/>
          <w:szCs w:val="28"/>
        </w:rPr>
        <w:t>Zobia</w:t>
      </w:r>
      <w:proofErr w:type="spellEnd"/>
      <w:r w:rsidR="00E909FE" w:rsidRPr="00E909FE">
        <w:rPr>
          <w:rFonts w:asciiTheme="majorBidi" w:eastAsia="SimSun" w:hAnsiTheme="majorBidi" w:cstheme="majorBidi"/>
          <w:b/>
          <w:i/>
          <w:iCs/>
          <w:sz w:val="28"/>
          <w:szCs w:val="28"/>
        </w:rPr>
        <w:t xml:space="preserve"> Zaman</w:t>
      </w:r>
      <w:r w:rsidR="00AB3480" w:rsidRPr="00EA5B4A">
        <w:rPr>
          <w:rStyle w:val="FootnoteReference"/>
          <w:rFonts w:asciiTheme="majorBidi" w:eastAsia="SimSun" w:hAnsiTheme="majorBidi" w:cstheme="majorBidi"/>
          <w:b/>
          <w:i/>
          <w:iCs/>
          <w:sz w:val="28"/>
          <w:szCs w:val="28"/>
        </w:rPr>
        <w:footnoteReference w:id="2"/>
      </w:r>
      <w:r w:rsidR="00325100">
        <w:rPr>
          <w:rFonts w:asciiTheme="majorBidi" w:eastAsia="SimSun" w:hAnsiTheme="majorBidi" w:cstheme="majorBidi"/>
          <w:b/>
          <w:i/>
          <w:iCs/>
          <w:sz w:val="28"/>
          <w:szCs w:val="28"/>
        </w:rPr>
        <w:t>,</w:t>
      </w:r>
      <w:r w:rsidR="0028304A">
        <w:rPr>
          <w:rFonts w:asciiTheme="majorBidi" w:eastAsia="SimSun" w:hAnsiTheme="majorBidi" w:cstheme="majorBidi"/>
          <w:b/>
          <w:i/>
          <w:iCs/>
          <w:sz w:val="28"/>
          <w:szCs w:val="28"/>
        </w:rPr>
        <w:t xml:space="preserve"> </w:t>
      </w:r>
    </w:p>
    <w:p w14:paraId="088FA12B" w14:textId="5EBD31D8" w:rsidR="00C72EF4" w:rsidRPr="00EA5B4A" w:rsidRDefault="00E909FE" w:rsidP="00856409">
      <w:pPr>
        <w:spacing w:after="0" w:line="240" w:lineRule="auto"/>
        <w:ind w:left="1152" w:right="1152"/>
        <w:jc w:val="center"/>
        <w:rPr>
          <w:rFonts w:asciiTheme="majorBidi" w:eastAsia="SimSun" w:hAnsiTheme="majorBidi" w:cstheme="majorBidi"/>
          <w:b/>
          <w:i/>
          <w:iCs/>
          <w:sz w:val="28"/>
          <w:szCs w:val="28"/>
        </w:rPr>
      </w:pPr>
      <w:proofErr w:type="spellStart"/>
      <w:r w:rsidRPr="00E909FE">
        <w:rPr>
          <w:rFonts w:asciiTheme="majorBidi" w:eastAsia="SimSun" w:hAnsiTheme="majorBidi" w:cstheme="majorBidi"/>
          <w:b/>
          <w:i/>
          <w:iCs/>
          <w:sz w:val="28"/>
          <w:szCs w:val="28"/>
        </w:rPr>
        <w:t>Dr.</w:t>
      </w:r>
      <w:proofErr w:type="spellEnd"/>
      <w:r w:rsidRPr="00E909FE">
        <w:rPr>
          <w:rFonts w:asciiTheme="majorBidi" w:eastAsia="SimSun" w:hAnsiTheme="majorBidi" w:cstheme="majorBidi"/>
          <w:b/>
          <w:i/>
          <w:iCs/>
          <w:sz w:val="28"/>
          <w:szCs w:val="28"/>
        </w:rPr>
        <w:t xml:space="preserve"> Khadija Awan</w:t>
      </w:r>
      <w:r w:rsidR="00705F3F">
        <w:rPr>
          <w:rStyle w:val="FootnoteReference"/>
          <w:rFonts w:asciiTheme="majorBidi" w:eastAsia="SimSun" w:hAnsiTheme="majorBidi" w:cstheme="majorBidi"/>
          <w:b/>
          <w:i/>
          <w:iCs/>
          <w:sz w:val="28"/>
          <w:szCs w:val="28"/>
        </w:rPr>
        <w:footnoteReference w:id="3"/>
      </w:r>
    </w:p>
    <w:tbl>
      <w:tblPr>
        <w:tblpPr w:leftFromText="180" w:rightFromText="180" w:vertAnchor="text" w:horzAnchor="margin" w:tblpY="59"/>
        <w:tblOverlap w:val="never"/>
        <w:tblW w:w="9438" w:type="dxa"/>
        <w:tblLook w:val="04A0" w:firstRow="1" w:lastRow="0" w:firstColumn="1" w:lastColumn="0" w:noHBand="0" w:noVBand="1"/>
      </w:tblPr>
      <w:tblGrid>
        <w:gridCol w:w="9756"/>
        <w:gridCol w:w="222"/>
      </w:tblGrid>
      <w:tr w:rsidR="00852D3B" w14:paraId="5091BCC3" w14:textId="77777777" w:rsidTr="001D2001">
        <w:trPr>
          <w:trHeight w:val="637"/>
        </w:trPr>
        <w:tc>
          <w:tcPr>
            <w:tcW w:w="9216" w:type="dxa"/>
          </w:tcPr>
          <w:p w14:paraId="358482D7" w14:textId="260365DC" w:rsidR="00852D3B" w:rsidRDefault="004A4C32" w:rsidP="00852D3B">
            <w:pPr>
              <w:pStyle w:val="NormalWeb"/>
              <w:rPr>
                <w:rFonts w:ascii="Palatino Linotype" w:hAnsi="Palatino Linotype"/>
                <w:b/>
                <w:bCs/>
                <w:sz w:val="20"/>
                <w:szCs w:val="20"/>
              </w:rPr>
            </w:pPr>
            <w:r>
              <w:rPr>
                <w:rFonts w:ascii="Palatino Linotype" w:hAnsi="Palatino Linotype"/>
                <w:b/>
                <w:bCs/>
                <w:noProof/>
                <w:sz w:val="20"/>
                <w:szCs w:val="20"/>
                <w:lang w:val="en-US"/>
              </w:rPr>
              <mc:AlternateContent>
                <mc:Choice Requires="wps">
                  <w:drawing>
                    <wp:anchor distT="0" distB="0" distL="114300" distR="114300" simplePos="0" relativeHeight="251651584" behindDoc="0" locked="0" layoutInCell="1" allowOverlap="1" wp14:anchorId="673A237A" wp14:editId="067BC8A5">
                      <wp:simplePos x="0" y="0"/>
                      <wp:positionH relativeFrom="margin">
                        <wp:posOffset>338659</wp:posOffset>
                      </wp:positionH>
                      <wp:positionV relativeFrom="paragraph">
                        <wp:posOffset>50177</wp:posOffset>
                      </wp:positionV>
                      <wp:extent cx="5191304" cy="0"/>
                      <wp:effectExtent l="0" t="19050" r="28575" b="19050"/>
                      <wp:wrapNone/>
                      <wp:docPr id="17" name="Straight Connector 17"/>
                      <wp:cNvGraphicFramePr/>
                      <a:graphic xmlns:a="http://schemas.openxmlformats.org/drawingml/2006/main">
                        <a:graphicData uri="http://schemas.microsoft.com/office/word/2010/wordprocessingShape">
                          <wps:wsp>
                            <wps:cNvCnPr/>
                            <wps:spPr>
                              <a:xfrm>
                                <a:off x="0" y="0"/>
                                <a:ext cx="5191304"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EE981A" id="Straight Connector 17"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65pt,3.95pt" to="435.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" strokecolor="#823b0b [1605]" strokeweight="2.25pt">
                      <v:stroke joinstyle="miter"/>
                      <w10:wrap anchorx="margin"/>
                    </v:line>
                  </w:pict>
                </mc:Fallback>
              </mc:AlternateContent>
            </w:r>
          </w:p>
          <w:tbl>
            <w:tblPr>
              <w:tblpPr w:leftFromText="180" w:rightFromText="180" w:vertAnchor="text" w:horzAnchor="margin" w:tblpY="182"/>
              <w:tblOverlap w:val="never"/>
              <w:tblW w:w="9540" w:type="dxa"/>
              <w:tblLook w:val="04A0" w:firstRow="1" w:lastRow="0" w:firstColumn="1" w:lastColumn="0" w:noHBand="0" w:noVBand="1"/>
            </w:tblPr>
            <w:tblGrid>
              <w:gridCol w:w="1584"/>
              <w:gridCol w:w="7956"/>
            </w:tblGrid>
            <w:tr w:rsidR="00852D3B" w14:paraId="6FD94396" w14:textId="77777777" w:rsidTr="00022D66">
              <w:trPr>
                <w:trHeight w:val="8352"/>
              </w:trPr>
              <w:tc>
                <w:tcPr>
                  <w:tcW w:w="1584" w:type="dxa"/>
                </w:tcPr>
                <w:p w14:paraId="379C3E4F" w14:textId="01FD0EDD" w:rsidR="00852D3B" w:rsidRPr="00207067" w:rsidRDefault="00544C17" w:rsidP="00852D3B">
                  <w:pPr>
                    <w:rPr>
                      <w:rFonts w:asciiTheme="majorBidi" w:hAnsiTheme="majorBidi" w:cstheme="majorBidi"/>
                      <w:b/>
                      <w:bCs/>
                      <w:i/>
                      <w:iCs/>
                      <w:sz w:val="18"/>
                      <w:szCs w:val="18"/>
                      <w:u w:val="single"/>
                    </w:rPr>
                  </w:pPr>
                  <w:r>
                    <w:rPr>
                      <w:rFonts w:asciiTheme="majorBidi" w:hAnsiTheme="majorBidi" w:cstheme="majorBidi"/>
                      <w:i/>
                      <w:iCs/>
                      <w:noProof/>
                      <w:sz w:val="24"/>
                      <w:szCs w:val="24"/>
                    </w:rPr>
                    <w:drawing>
                      <wp:anchor distT="0" distB="0" distL="114300" distR="114300" simplePos="0" relativeHeight="251688448" behindDoc="1" locked="0" layoutInCell="1" allowOverlap="1" wp14:anchorId="3BEEB2A3" wp14:editId="0B99BD6D">
                        <wp:simplePos x="0" y="0"/>
                        <wp:positionH relativeFrom="page">
                          <wp:posOffset>-749950</wp:posOffset>
                        </wp:positionH>
                        <wp:positionV relativeFrom="paragraph">
                          <wp:posOffset>5054714</wp:posOffset>
                        </wp:positionV>
                        <wp:extent cx="1474668" cy="48502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4668" cy="4850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val="en-US"/>
                    </w:rPr>
                    <w:drawing>
                      <wp:anchor distT="0" distB="0" distL="114300" distR="114300" simplePos="0" relativeHeight="251684352" behindDoc="1" locked="0" layoutInCell="1" allowOverlap="1" wp14:anchorId="44959D85" wp14:editId="1ED6D570">
                        <wp:simplePos x="0" y="0"/>
                        <wp:positionH relativeFrom="margin">
                          <wp:posOffset>-613688</wp:posOffset>
                        </wp:positionH>
                        <wp:positionV relativeFrom="paragraph">
                          <wp:posOffset>4140474</wp:posOffset>
                        </wp:positionV>
                        <wp:extent cx="988398" cy="847741"/>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8398" cy="847741"/>
                                </a:xfrm>
                                <a:prstGeom prst="rect">
                                  <a:avLst/>
                                </a:prstGeom>
                                <a:noFill/>
                                <a:ln>
                                  <a:noFill/>
                                </a:ln>
                              </pic:spPr>
                            </pic:pic>
                          </a:graphicData>
                        </a:graphic>
                        <wp14:sizeRelH relativeFrom="page">
                          <wp14:pctWidth>0</wp14:pctWidth>
                        </wp14:sizeRelH>
                        <wp14:sizeRelV relativeFrom="page">
                          <wp14:pctHeight>0</wp14:pctHeight>
                        </wp14:sizeRelV>
                      </wp:anchor>
                    </w:drawing>
                  </w:r>
                  <w:r w:rsidR="00124004">
                    <w:rPr>
                      <w:rFonts w:asciiTheme="majorBidi" w:hAnsiTheme="majorBidi" w:cstheme="majorBidi"/>
                      <w:b/>
                      <w:bCs/>
                      <w:i/>
                      <w:iCs/>
                      <w:noProof/>
                      <w:sz w:val="24"/>
                      <w:szCs w:val="24"/>
                      <w:u w:val="single"/>
                      <w:lang w:val="en-US"/>
                    </w:rPr>
                    <w:drawing>
                      <wp:anchor distT="0" distB="0" distL="114300" distR="114300" simplePos="0" relativeHeight="251677184" behindDoc="1" locked="0" layoutInCell="1" allowOverlap="1" wp14:anchorId="12F7C2BA" wp14:editId="55CD162A">
                        <wp:simplePos x="0" y="0"/>
                        <wp:positionH relativeFrom="column">
                          <wp:posOffset>-516363</wp:posOffset>
                        </wp:positionH>
                        <wp:positionV relativeFrom="paragraph">
                          <wp:posOffset>2975131</wp:posOffset>
                        </wp:positionV>
                        <wp:extent cx="804418" cy="804418"/>
                        <wp:effectExtent l="0" t="0" r="0" b="0"/>
                        <wp:wrapNone/>
                        <wp:docPr id="25" name="Picture 25" descr="C:\Users\Grace\Downloads\DORA-style-3 (1)\DORA-style-3\Do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race\Downloads\DORA-style-3 (1)\DORA-style-3\Dora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4418" cy="804418"/>
                                </a:xfrm>
                                <a:prstGeom prst="rect">
                                  <a:avLst/>
                                </a:prstGeom>
                                <a:noFill/>
                                <a:ln>
                                  <a:noFill/>
                                </a:ln>
                              </pic:spPr>
                            </pic:pic>
                          </a:graphicData>
                        </a:graphic>
                        <wp14:sizeRelH relativeFrom="page">
                          <wp14:pctWidth>0</wp14:pctWidth>
                        </wp14:sizeRelH>
                        <wp14:sizeRelV relativeFrom="page">
                          <wp14:pctHeight>0</wp14:pctHeight>
                        </wp14:sizeRelV>
                      </wp:anchor>
                    </w:drawing>
                  </w:r>
                  <w:r w:rsidR="00124004">
                    <w:rPr>
                      <w:noProof/>
                      <w:sz w:val="24"/>
                      <w:szCs w:val="24"/>
                      <w:lang w:val="en-US"/>
                    </w:rPr>
                    <w:drawing>
                      <wp:anchor distT="0" distB="0" distL="114300" distR="114300" simplePos="0" relativeHeight="251697664" behindDoc="1" locked="0" layoutInCell="1" allowOverlap="1" wp14:anchorId="114EE440" wp14:editId="37D83A40">
                        <wp:simplePos x="0" y="0"/>
                        <wp:positionH relativeFrom="column">
                          <wp:posOffset>-818108</wp:posOffset>
                        </wp:positionH>
                        <wp:positionV relativeFrom="paragraph">
                          <wp:posOffset>2536513</wp:posOffset>
                        </wp:positionV>
                        <wp:extent cx="1507183" cy="43994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7183" cy="439947"/>
                                </a:xfrm>
                                <a:prstGeom prst="rect">
                                  <a:avLst/>
                                </a:prstGeom>
                                <a:noFill/>
                                <a:ln>
                                  <a:noFill/>
                                </a:ln>
                              </pic:spPr>
                            </pic:pic>
                          </a:graphicData>
                        </a:graphic>
                        <wp14:sizeRelH relativeFrom="page">
                          <wp14:pctWidth>0</wp14:pctWidth>
                        </wp14:sizeRelH>
                        <wp14:sizeRelV relativeFrom="page">
                          <wp14:pctHeight>0</wp14:pctHeight>
                        </wp14:sizeRelV>
                      </wp:anchor>
                    </w:drawing>
                  </w:r>
                  <w:r w:rsidR="00624EE5">
                    <w:rPr>
                      <w:noProof/>
                      <w:sz w:val="28"/>
                      <w:szCs w:val="28"/>
                      <w:lang w:val="en-US"/>
                    </w:rPr>
                    <w:drawing>
                      <wp:anchor distT="0" distB="0" distL="114300" distR="114300" simplePos="0" relativeHeight="251682304" behindDoc="1" locked="0" layoutInCell="1" allowOverlap="1" wp14:anchorId="12300D2C" wp14:editId="2FCDD556">
                        <wp:simplePos x="0" y="0"/>
                        <wp:positionH relativeFrom="column">
                          <wp:posOffset>-760958</wp:posOffset>
                        </wp:positionH>
                        <wp:positionV relativeFrom="paragraph">
                          <wp:posOffset>3866671</wp:posOffset>
                        </wp:positionV>
                        <wp:extent cx="1263650" cy="165649"/>
                        <wp:effectExtent l="0" t="0" r="0" b="63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63650" cy="165649"/>
                                </a:xfrm>
                                <a:prstGeom prst="rect">
                                  <a:avLst/>
                                </a:prstGeom>
                                <a:noFill/>
                                <a:ln>
                                  <a:noFill/>
                                </a:ln>
                              </pic:spPr>
                            </pic:pic>
                          </a:graphicData>
                        </a:graphic>
                        <wp14:sizeRelH relativeFrom="page">
                          <wp14:pctWidth>0</wp14:pctWidth>
                        </wp14:sizeRelH>
                        <wp14:sizeRelV relativeFrom="page">
                          <wp14:pctHeight>0</wp14:pctHeight>
                        </wp14:sizeRelV>
                      </wp:anchor>
                    </w:drawing>
                  </w:r>
                  <w:r w:rsidR="00422595">
                    <w:rPr>
                      <w:rFonts w:ascii="Palatino Linotype" w:hAnsi="Palatino Linotype"/>
                      <w:b/>
                      <w:bCs/>
                      <w:noProof/>
                      <w:sz w:val="20"/>
                      <w:szCs w:val="20"/>
                      <w:lang w:val="en-US"/>
                    </w:rPr>
                    <mc:AlternateContent>
                      <mc:Choice Requires="wps">
                        <w:drawing>
                          <wp:anchor distT="0" distB="0" distL="114300" distR="114300" simplePos="0" relativeHeight="251683328" behindDoc="0" locked="0" layoutInCell="1" allowOverlap="1" wp14:anchorId="5E0CD1C8" wp14:editId="75B1B9DE">
                            <wp:simplePos x="0" y="0"/>
                            <wp:positionH relativeFrom="column">
                              <wp:posOffset>880757</wp:posOffset>
                            </wp:positionH>
                            <wp:positionV relativeFrom="paragraph">
                              <wp:posOffset>30408</wp:posOffset>
                            </wp:positionV>
                            <wp:extent cx="32014" cy="5432844"/>
                            <wp:effectExtent l="19050" t="19050" r="25400" b="15875"/>
                            <wp:wrapNone/>
                            <wp:docPr id="29" name="Straight Connector 29"/>
                            <wp:cNvGraphicFramePr/>
                            <a:graphic xmlns:a="http://schemas.openxmlformats.org/drawingml/2006/main">
                              <a:graphicData uri="http://schemas.microsoft.com/office/word/2010/wordprocessingShape">
                                <wps:wsp>
                                  <wps:cNvCnPr/>
                                  <wps:spPr>
                                    <a:xfrm flipV="1">
                                      <a:off x="0" y="0"/>
                                      <a:ext cx="32014" cy="5432844"/>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B0592" id="Straight Connector 29"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4pt" to="71.85pt,4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" strokecolor="#823b0b [1605]" strokeweight="2.25pt">
                            <v:stroke joinstyle="miter"/>
                          </v:line>
                        </w:pict>
                      </mc:Fallback>
                    </mc:AlternateContent>
                  </w:r>
                  <w:r w:rsidR="00011597" w:rsidRPr="00207067">
                    <w:rPr>
                      <w:rFonts w:asciiTheme="majorBidi" w:eastAsia="Times New Roman" w:hAnsiTheme="majorBidi" w:cstheme="majorBidi"/>
                      <w:b/>
                      <w:bCs/>
                      <w:i/>
                      <w:iCs/>
                      <w:noProof/>
                      <w:sz w:val="36"/>
                      <w:szCs w:val="36"/>
                      <w:u w:val="single"/>
                      <w:lang w:val="en-US"/>
                    </w:rPr>
                    <w:drawing>
                      <wp:anchor distT="0" distB="0" distL="114300" distR="114300" simplePos="0" relativeHeight="251681280" behindDoc="1" locked="0" layoutInCell="1" allowOverlap="1" wp14:anchorId="444945FF" wp14:editId="3E346505">
                        <wp:simplePos x="0" y="0"/>
                        <wp:positionH relativeFrom="column">
                          <wp:posOffset>-712332</wp:posOffset>
                        </wp:positionH>
                        <wp:positionV relativeFrom="paragraph">
                          <wp:posOffset>2125317</wp:posOffset>
                        </wp:positionV>
                        <wp:extent cx="1391579" cy="294198"/>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1579" cy="294198"/>
                                </a:xfrm>
                                <a:prstGeom prst="rect">
                                  <a:avLst/>
                                </a:prstGeom>
                                <a:noFill/>
                                <a:ln>
                                  <a:noFill/>
                                </a:ln>
                              </pic:spPr>
                            </pic:pic>
                          </a:graphicData>
                        </a:graphic>
                        <wp14:sizeRelH relativeFrom="page">
                          <wp14:pctWidth>0</wp14:pctWidth>
                        </wp14:sizeRelH>
                        <wp14:sizeRelV relativeFrom="page">
                          <wp14:pctHeight>0</wp14:pctHeight>
                        </wp14:sizeRelV>
                      </wp:anchor>
                    </w:drawing>
                  </w:r>
                  <w:r w:rsidR="00852D3B">
                    <w:rPr>
                      <w:rFonts w:ascii="Palatino Linotype" w:hAnsi="Palatino Linotype"/>
                      <w:b/>
                      <w:bCs/>
                      <w:noProof/>
                      <w:sz w:val="20"/>
                      <w:szCs w:val="20"/>
                      <w:lang w:val="en-US"/>
                    </w:rPr>
                    <mc:AlternateContent>
                      <mc:Choice Requires="wps">
                        <w:drawing>
                          <wp:anchor distT="0" distB="0" distL="114300" distR="114300" simplePos="0" relativeHeight="251680256" behindDoc="0" locked="0" layoutInCell="1" allowOverlap="1" wp14:anchorId="1A986C1F" wp14:editId="7B1455E4">
                            <wp:simplePos x="0" y="0"/>
                            <wp:positionH relativeFrom="column">
                              <wp:posOffset>-611505</wp:posOffset>
                            </wp:positionH>
                            <wp:positionV relativeFrom="paragraph">
                              <wp:posOffset>408305</wp:posOffset>
                            </wp:positionV>
                            <wp:extent cx="1339850" cy="1266825"/>
                            <wp:effectExtent l="57150" t="57150" r="107950" b="142875"/>
                            <wp:wrapNone/>
                            <wp:docPr id="10" name="Text Box 10"/>
                            <wp:cNvGraphicFramePr/>
                            <a:graphic xmlns:a="http://schemas.openxmlformats.org/drawingml/2006/main">
                              <a:graphicData uri="http://schemas.microsoft.com/office/word/2010/wordprocessingShape">
                                <wps:wsp>
                                  <wps:cNvSpPr txBox="1"/>
                                  <wps:spPr>
                                    <a:xfrm>
                                      <a:off x="0" y="0"/>
                                      <a:ext cx="1339850" cy="1266825"/>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dk1"/>
                                    </a:lnRef>
                                    <a:fillRef idx="1">
                                      <a:schemeClr val="lt1"/>
                                    </a:fillRef>
                                    <a:effectRef idx="0">
                                      <a:schemeClr val="dk1"/>
                                    </a:effectRef>
                                    <a:fontRef idx="minor">
                                      <a:schemeClr val="dk1"/>
                                    </a:fontRef>
                                  </wps:style>
                                  <wps:txbx>
                                    <w:txbxContent>
                                      <w:p w14:paraId="3149AB2E" w14:textId="51CB5914" w:rsidR="00FF0E69" w:rsidRDefault="00FF0E69" w:rsidP="00852D3B">
                                        <w:pPr>
                                          <w:spacing w:after="0" w:line="240" w:lineRule="auto"/>
                                          <w:jc w:val="center"/>
                                          <w:rPr>
                                            <w:rFonts w:asciiTheme="majorBidi" w:hAnsiTheme="majorBidi" w:cstheme="majorBidi"/>
                                            <w:b/>
                                            <w:bCs/>
                                            <w:sz w:val="20"/>
                                            <w:szCs w:val="20"/>
                                          </w:rPr>
                                        </w:pPr>
                                        <w:r w:rsidRPr="00397F48">
                                          <w:rPr>
                                            <w:rFonts w:asciiTheme="majorBidi" w:hAnsiTheme="majorBidi" w:cstheme="majorBidi"/>
                                            <w:b/>
                                            <w:bCs/>
                                            <w:i/>
                                            <w:iCs/>
                                            <w:sz w:val="20"/>
                                            <w:szCs w:val="20"/>
                                          </w:rPr>
                                          <w:t>Received</w:t>
                                        </w:r>
                                        <w:r>
                                          <w:rPr>
                                            <w:rFonts w:asciiTheme="majorBidi" w:hAnsiTheme="majorBidi" w:cstheme="majorBidi"/>
                                            <w:b/>
                                            <w:bCs/>
                                            <w:sz w:val="20"/>
                                            <w:szCs w:val="20"/>
                                          </w:rPr>
                                          <w:br/>
                                          <w:t>0</w:t>
                                        </w:r>
                                        <w:r w:rsidR="006547D7">
                                          <w:rPr>
                                            <w:rFonts w:asciiTheme="majorBidi" w:hAnsiTheme="majorBidi" w:cstheme="majorBidi"/>
                                            <w:b/>
                                            <w:bCs/>
                                            <w:sz w:val="20"/>
                                            <w:szCs w:val="20"/>
                                          </w:rPr>
                                          <w:t>5</w:t>
                                        </w:r>
                                        <w:r>
                                          <w:rPr>
                                            <w:rFonts w:asciiTheme="majorBidi" w:hAnsiTheme="majorBidi" w:cstheme="majorBidi"/>
                                            <w:b/>
                                            <w:bCs/>
                                            <w:sz w:val="20"/>
                                            <w:szCs w:val="20"/>
                                          </w:rPr>
                                          <w:t>-04-2025</w:t>
                                        </w:r>
                                      </w:p>
                                      <w:p w14:paraId="7238D0A9" w14:textId="77777777" w:rsidR="00FF0E69" w:rsidRPr="009C6037" w:rsidRDefault="00FF0E69" w:rsidP="00852D3B">
                                        <w:pPr>
                                          <w:spacing w:after="0" w:line="240" w:lineRule="auto"/>
                                          <w:jc w:val="center"/>
                                          <w:rPr>
                                            <w:rFonts w:asciiTheme="majorBidi" w:hAnsiTheme="majorBidi" w:cstheme="majorBidi"/>
                                            <w:b/>
                                            <w:bCs/>
                                            <w:sz w:val="20"/>
                                            <w:szCs w:val="20"/>
                                          </w:rPr>
                                        </w:pPr>
                                      </w:p>
                                      <w:p w14:paraId="08A9D224" w14:textId="0F8D51AE" w:rsidR="00FF0E69" w:rsidRDefault="00FF0E69" w:rsidP="00852D3B">
                                        <w:pPr>
                                          <w:spacing w:after="0" w:line="240" w:lineRule="auto"/>
                                          <w:jc w:val="center"/>
                                          <w:rPr>
                                            <w:rFonts w:asciiTheme="majorBidi" w:hAnsiTheme="majorBidi" w:cstheme="majorBidi"/>
                                            <w:b/>
                                            <w:bCs/>
                                            <w:sz w:val="20"/>
                                            <w:szCs w:val="20"/>
                                          </w:rPr>
                                        </w:pPr>
                                        <w:r w:rsidRPr="00397F48">
                                          <w:rPr>
                                            <w:rFonts w:asciiTheme="majorBidi" w:hAnsiTheme="majorBidi" w:cstheme="majorBidi"/>
                                            <w:b/>
                                            <w:bCs/>
                                            <w:i/>
                                            <w:iCs/>
                                            <w:sz w:val="20"/>
                                            <w:szCs w:val="20"/>
                                            <w:lang w:val="en-US"/>
                                          </w:rPr>
                                          <w:t>Accepted</w:t>
                                        </w:r>
                                        <w:r>
                                          <w:rPr>
                                            <w:rFonts w:asciiTheme="majorBidi" w:hAnsiTheme="majorBidi" w:cstheme="majorBidi"/>
                                            <w:b/>
                                            <w:bCs/>
                                            <w:sz w:val="20"/>
                                            <w:szCs w:val="20"/>
                                            <w:lang w:val="en-US"/>
                                          </w:rPr>
                                          <w:br/>
                                        </w:r>
                                        <w:r w:rsidR="006547D7">
                                          <w:rPr>
                                            <w:rFonts w:asciiTheme="majorBidi" w:hAnsiTheme="majorBidi" w:cstheme="majorBidi"/>
                                            <w:b/>
                                            <w:bCs/>
                                            <w:sz w:val="20"/>
                                            <w:szCs w:val="20"/>
                                          </w:rPr>
                                          <w:t>05</w:t>
                                        </w:r>
                                        <w:r>
                                          <w:rPr>
                                            <w:rFonts w:asciiTheme="majorBidi" w:hAnsiTheme="majorBidi" w:cstheme="majorBidi"/>
                                            <w:b/>
                                            <w:bCs/>
                                            <w:sz w:val="20"/>
                                            <w:szCs w:val="20"/>
                                          </w:rPr>
                                          <w:t>-0</w:t>
                                        </w:r>
                                        <w:r w:rsidR="006547D7">
                                          <w:rPr>
                                            <w:rFonts w:asciiTheme="majorBidi" w:hAnsiTheme="majorBidi" w:cstheme="majorBidi"/>
                                            <w:b/>
                                            <w:bCs/>
                                            <w:sz w:val="20"/>
                                            <w:szCs w:val="20"/>
                                          </w:rPr>
                                          <w:t>6</w:t>
                                        </w:r>
                                        <w:r>
                                          <w:rPr>
                                            <w:rFonts w:asciiTheme="majorBidi" w:hAnsiTheme="majorBidi" w:cstheme="majorBidi"/>
                                            <w:b/>
                                            <w:bCs/>
                                            <w:sz w:val="20"/>
                                            <w:szCs w:val="20"/>
                                          </w:rPr>
                                          <w:t>-2025</w:t>
                                        </w:r>
                                      </w:p>
                                      <w:p w14:paraId="75EF7489" w14:textId="77777777" w:rsidR="00FF0E69" w:rsidRPr="009C6037" w:rsidRDefault="00FF0E69" w:rsidP="00852D3B">
                                        <w:pPr>
                                          <w:spacing w:after="0" w:line="240" w:lineRule="auto"/>
                                          <w:jc w:val="center"/>
                                          <w:rPr>
                                            <w:rFonts w:asciiTheme="majorBidi" w:hAnsiTheme="majorBidi" w:cstheme="majorBidi"/>
                                            <w:b/>
                                            <w:bCs/>
                                            <w:sz w:val="20"/>
                                            <w:szCs w:val="20"/>
                                          </w:rPr>
                                        </w:pPr>
                                      </w:p>
                                      <w:p w14:paraId="7E569437" w14:textId="17D774C9" w:rsidR="00FF0E69" w:rsidRPr="00397F48" w:rsidRDefault="00FF0E69" w:rsidP="00852D3B">
                                        <w:pPr>
                                          <w:spacing w:after="0" w:line="240" w:lineRule="auto"/>
                                          <w:jc w:val="center"/>
                                          <w:rPr>
                                            <w:rFonts w:asciiTheme="majorBidi" w:hAnsiTheme="majorBidi" w:cstheme="majorBidi"/>
                                            <w:b/>
                                            <w:bCs/>
                                            <w:sz w:val="20"/>
                                            <w:szCs w:val="20"/>
                                          </w:rPr>
                                        </w:pPr>
                                        <w:r w:rsidRPr="00397F48">
                                          <w:rPr>
                                            <w:rFonts w:asciiTheme="majorBidi" w:hAnsiTheme="majorBidi" w:cstheme="majorBidi"/>
                                            <w:b/>
                                            <w:bCs/>
                                            <w:i/>
                                            <w:iCs/>
                                            <w:sz w:val="20"/>
                                            <w:szCs w:val="20"/>
                                          </w:rPr>
                                          <w:t>Published</w:t>
                                        </w:r>
                                        <w:r>
                                          <w:rPr>
                                            <w:rFonts w:asciiTheme="majorBidi" w:hAnsiTheme="majorBidi" w:cstheme="majorBidi"/>
                                            <w:b/>
                                            <w:bCs/>
                                            <w:sz w:val="20"/>
                                            <w:szCs w:val="20"/>
                                          </w:rPr>
                                          <w:t xml:space="preserve"> </w:t>
                                        </w:r>
                                        <w:r>
                                          <w:rPr>
                                            <w:rFonts w:asciiTheme="majorBidi" w:hAnsiTheme="majorBidi" w:cstheme="majorBidi"/>
                                            <w:b/>
                                            <w:bCs/>
                                            <w:sz w:val="20"/>
                                            <w:szCs w:val="20"/>
                                          </w:rPr>
                                          <w:br/>
                                        </w:r>
                                        <w:r w:rsidR="006547D7">
                                          <w:rPr>
                                            <w:rFonts w:asciiTheme="majorBidi" w:hAnsiTheme="majorBidi" w:cstheme="majorBidi"/>
                                            <w:b/>
                                            <w:bCs/>
                                            <w:sz w:val="20"/>
                                            <w:szCs w:val="20"/>
                                          </w:rPr>
                                          <w:t>06</w:t>
                                        </w:r>
                                        <w:r>
                                          <w:rPr>
                                            <w:rFonts w:asciiTheme="majorBidi" w:hAnsiTheme="majorBidi" w:cstheme="majorBidi"/>
                                            <w:b/>
                                            <w:bCs/>
                                            <w:sz w:val="20"/>
                                            <w:szCs w:val="20"/>
                                          </w:rPr>
                                          <w:t>-0</w:t>
                                        </w:r>
                                        <w:r w:rsidR="006547D7">
                                          <w:rPr>
                                            <w:rFonts w:asciiTheme="majorBidi" w:hAnsiTheme="majorBidi" w:cstheme="majorBidi"/>
                                            <w:b/>
                                            <w:bCs/>
                                            <w:sz w:val="20"/>
                                            <w:szCs w:val="20"/>
                                          </w:rPr>
                                          <w:t>6</w:t>
                                        </w:r>
                                        <w:r>
                                          <w:rPr>
                                            <w:rFonts w:asciiTheme="majorBidi" w:hAnsiTheme="majorBidi" w:cstheme="majorBidi"/>
                                            <w:b/>
                                            <w:bCs/>
                                            <w:sz w:val="20"/>
                                            <w:szCs w:val="20"/>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86C1F" id="_x0000_t202" coordsize="21600,21600" o:spt="202" path="m,l,21600r21600,l21600,xe">
                            <v:stroke joinstyle="miter"/>
                            <v:path gradientshapeok="t" o:connecttype="rect"/>
                          </v:shapetype>
                          <v:shape id="Text Box 10" o:spid="_x0000_s1027" type="#_x0000_t202" style="position:absolute;margin-left:-48.15pt;margin-top:32.15pt;width:105.5pt;height:99.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" fillcolor="white [3201]" stroked="f" strokeweight="1pt">
                            <v:shadow on="t" color="black" opacity="19660f" offset=".552mm,.73253mm"/>
                            <v:textbox>
                              <w:txbxContent>
                                <w:p w14:paraId="3149AB2E" w14:textId="51CB5914" w:rsidR="00FF0E69" w:rsidRDefault="00FF0E69" w:rsidP="00852D3B">
                                  <w:pPr>
                                    <w:spacing w:after="0" w:line="240" w:lineRule="auto"/>
                                    <w:jc w:val="center"/>
                                    <w:rPr>
                                      <w:rFonts w:asciiTheme="majorBidi" w:hAnsiTheme="majorBidi" w:cstheme="majorBidi"/>
                                      <w:b/>
                                      <w:bCs/>
                                      <w:sz w:val="20"/>
                                      <w:szCs w:val="20"/>
                                    </w:rPr>
                                  </w:pPr>
                                  <w:r w:rsidRPr="00397F48">
                                    <w:rPr>
                                      <w:rFonts w:asciiTheme="majorBidi" w:hAnsiTheme="majorBidi" w:cstheme="majorBidi"/>
                                      <w:b/>
                                      <w:bCs/>
                                      <w:i/>
                                      <w:iCs/>
                                      <w:sz w:val="20"/>
                                      <w:szCs w:val="20"/>
                                    </w:rPr>
                                    <w:t>Received</w:t>
                                  </w:r>
                                  <w:r>
                                    <w:rPr>
                                      <w:rFonts w:asciiTheme="majorBidi" w:hAnsiTheme="majorBidi" w:cstheme="majorBidi"/>
                                      <w:b/>
                                      <w:bCs/>
                                      <w:sz w:val="20"/>
                                      <w:szCs w:val="20"/>
                                    </w:rPr>
                                    <w:br/>
                                    <w:t>0</w:t>
                                  </w:r>
                                  <w:r w:rsidR="006547D7">
                                    <w:rPr>
                                      <w:rFonts w:asciiTheme="majorBidi" w:hAnsiTheme="majorBidi" w:cstheme="majorBidi"/>
                                      <w:b/>
                                      <w:bCs/>
                                      <w:sz w:val="20"/>
                                      <w:szCs w:val="20"/>
                                    </w:rPr>
                                    <w:t>5</w:t>
                                  </w:r>
                                  <w:r>
                                    <w:rPr>
                                      <w:rFonts w:asciiTheme="majorBidi" w:hAnsiTheme="majorBidi" w:cstheme="majorBidi"/>
                                      <w:b/>
                                      <w:bCs/>
                                      <w:sz w:val="20"/>
                                      <w:szCs w:val="20"/>
                                    </w:rPr>
                                    <w:t>-04-2025</w:t>
                                  </w:r>
                                </w:p>
                                <w:p w14:paraId="7238D0A9" w14:textId="77777777" w:rsidR="00FF0E69" w:rsidRPr="009C6037" w:rsidRDefault="00FF0E69" w:rsidP="00852D3B">
                                  <w:pPr>
                                    <w:spacing w:after="0" w:line="240" w:lineRule="auto"/>
                                    <w:jc w:val="center"/>
                                    <w:rPr>
                                      <w:rFonts w:asciiTheme="majorBidi" w:hAnsiTheme="majorBidi" w:cstheme="majorBidi"/>
                                      <w:b/>
                                      <w:bCs/>
                                      <w:sz w:val="20"/>
                                      <w:szCs w:val="20"/>
                                    </w:rPr>
                                  </w:pPr>
                                </w:p>
                                <w:p w14:paraId="08A9D224" w14:textId="0F8D51AE" w:rsidR="00FF0E69" w:rsidRDefault="00FF0E69" w:rsidP="00852D3B">
                                  <w:pPr>
                                    <w:spacing w:after="0" w:line="240" w:lineRule="auto"/>
                                    <w:jc w:val="center"/>
                                    <w:rPr>
                                      <w:rFonts w:asciiTheme="majorBidi" w:hAnsiTheme="majorBidi" w:cstheme="majorBidi"/>
                                      <w:b/>
                                      <w:bCs/>
                                      <w:sz w:val="20"/>
                                      <w:szCs w:val="20"/>
                                    </w:rPr>
                                  </w:pPr>
                                  <w:r w:rsidRPr="00397F48">
                                    <w:rPr>
                                      <w:rFonts w:asciiTheme="majorBidi" w:hAnsiTheme="majorBidi" w:cstheme="majorBidi"/>
                                      <w:b/>
                                      <w:bCs/>
                                      <w:i/>
                                      <w:iCs/>
                                      <w:sz w:val="20"/>
                                      <w:szCs w:val="20"/>
                                      <w:lang w:val="en-US"/>
                                    </w:rPr>
                                    <w:t>Accepted</w:t>
                                  </w:r>
                                  <w:r>
                                    <w:rPr>
                                      <w:rFonts w:asciiTheme="majorBidi" w:hAnsiTheme="majorBidi" w:cstheme="majorBidi"/>
                                      <w:b/>
                                      <w:bCs/>
                                      <w:sz w:val="20"/>
                                      <w:szCs w:val="20"/>
                                      <w:lang w:val="en-US"/>
                                    </w:rPr>
                                    <w:br/>
                                  </w:r>
                                  <w:r w:rsidR="006547D7">
                                    <w:rPr>
                                      <w:rFonts w:asciiTheme="majorBidi" w:hAnsiTheme="majorBidi" w:cstheme="majorBidi"/>
                                      <w:b/>
                                      <w:bCs/>
                                      <w:sz w:val="20"/>
                                      <w:szCs w:val="20"/>
                                    </w:rPr>
                                    <w:t>05</w:t>
                                  </w:r>
                                  <w:r>
                                    <w:rPr>
                                      <w:rFonts w:asciiTheme="majorBidi" w:hAnsiTheme="majorBidi" w:cstheme="majorBidi"/>
                                      <w:b/>
                                      <w:bCs/>
                                      <w:sz w:val="20"/>
                                      <w:szCs w:val="20"/>
                                    </w:rPr>
                                    <w:t>-0</w:t>
                                  </w:r>
                                  <w:r w:rsidR="006547D7">
                                    <w:rPr>
                                      <w:rFonts w:asciiTheme="majorBidi" w:hAnsiTheme="majorBidi" w:cstheme="majorBidi"/>
                                      <w:b/>
                                      <w:bCs/>
                                      <w:sz w:val="20"/>
                                      <w:szCs w:val="20"/>
                                    </w:rPr>
                                    <w:t>6</w:t>
                                  </w:r>
                                  <w:r>
                                    <w:rPr>
                                      <w:rFonts w:asciiTheme="majorBidi" w:hAnsiTheme="majorBidi" w:cstheme="majorBidi"/>
                                      <w:b/>
                                      <w:bCs/>
                                      <w:sz w:val="20"/>
                                      <w:szCs w:val="20"/>
                                    </w:rPr>
                                    <w:t>-2025</w:t>
                                  </w:r>
                                </w:p>
                                <w:p w14:paraId="75EF7489" w14:textId="77777777" w:rsidR="00FF0E69" w:rsidRPr="009C6037" w:rsidRDefault="00FF0E69" w:rsidP="00852D3B">
                                  <w:pPr>
                                    <w:spacing w:after="0" w:line="240" w:lineRule="auto"/>
                                    <w:jc w:val="center"/>
                                    <w:rPr>
                                      <w:rFonts w:asciiTheme="majorBidi" w:hAnsiTheme="majorBidi" w:cstheme="majorBidi"/>
                                      <w:b/>
                                      <w:bCs/>
                                      <w:sz w:val="20"/>
                                      <w:szCs w:val="20"/>
                                    </w:rPr>
                                  </w:pPr>
                                </w:p>
                                <w:p w14:paraId="7E569437" w14:textId="17D774C9" w:rsidR="00FF0E69" w:rsidRPr="00397F48" w:rsidRDefault="00FF0E69" w:rsidP="00852D3B">
                                  <w:pPr>
                                    <w:spacing w:after="0" w:line="240" w:lineRule="auto"/>
                                    <w:jc w:val="center"/>
                                    <w:rPr>
                                      <w:rFonts w:asciiTheme="majorBidi" w:hAnsiTheme="majorBidi" w:cstheme="majorBidi"/>
                                      <w:b/>
                                      <w:bCs/>
                                      <w:sz w:val="20"/>
                                      <w:szCs w:val="20"/>
                                    </w:rPr>
                                  </w:pPr>
                                  <w:r w:rsidRPr="00397F48">
                                    <w:rPr>
                                      <w:rFonts w:asciiTheme="majorBidi" w:hAnsiTheme="majorBidi" w:cstheme="majorBidi"/>
                                      <w:b/>
                                      <w:bCs/>
                                      <w:i/>
                                      <w:iCs/>
                                      <w:sz w:val="20"/>
                                      <w:szCs w:val="20"/>
                                    </w:rPr>
                                    <w:t>Published</w:t>
                                  </w:r>
                                  <w:r>
                                    <w:rPr>
                                      <w:rFonts w:asciiTheme="majorBidi" w:hAnsiTheme="majorBidi" w:cstheme="majorBidi"/>
                                      <w:b/>
                                      <w:bCs/>
                                      <w:sz w:val="20"/>
                                      <w:szCs w:val="20"/>
                                    </w:rPr>
                                    <w:t xml:space="preserve"> </w:t>
                                  </w:r>
                                  <w:r>
                                    <w:rPr>
                                      <w:rFonts w:asciiTheme="majorBidi" w:hAnsiTheme="majorBidi" w:cstheme="majorBidi"/>
                                      <w:b/>
                                      <w:bCs/>
                                      <w:sz w:val="20"/>
                                      <w:szCs w:val="20"/>
                                    </w:rPr>
                                    <w:br/>
                                  </w:r>
                                  <w:r w:rsidR="006547D7">
                                    <w:rPr>
                                      <w:rFonts w:asciiTheme="majorBidi" w:hAnsiTheme="majorBidi" w:cstheme="majorBidi"/>
                                      <w:b/>
                                      <w:bCs/>
                                      <w:sz w:val="20"/>
                                      <w:szCs w:val="20"/>
                                    </w:rPr>
                                    <w:t>06</w:t>
                                  </w:r>
                                  <w:r>
                                    <w:rPr>
                                      <w:rFonts w:asciiTheme="majorBidi" w:hAnsiTheme="majorBidi" w:cstheme="majorBidi"/>
                                      <w:b/>
                                      <w:bCs/>
                                      <w:sz w:val="20"/>
                                      <w:szCs w:val="20"/>
                                    </w:rPr>
                                    <w:t>-0</w:t>
                                  </w:r>
                                  <w:r w:rsidR="006547D7">
                                    <w:rPr>
                                      <w:rFonts w:asciiTheme="majorBidi" w:hAnsiTheme="majorBidi" w:cstheme="majorBidi"/>
                                      <w:b/>
                                      <w:bCs/>
                                      <w:sz w:val="20"/>
                                      <w:szCs w:val="20"/>
                                    </w:rPr>
                                    <w:t>6</w:t>
                                  </w:r>
                                  <w:r>
                                    <w:rPr>
                                      <w:rFonts w:asciiTheme="majorBidi" w:hAnsiTheme="majorBidi" w:cstheme="majorBidi"/>
                                      <w:b/>
                                      <w:bCs/>
                                      <w:sz w:val="20"/>
                                      <w:szCs w:val="20"/>
                                    </w:rPr>
                                    <w:t>-2025</w:t>
                                  </w:r>
                                </w:p>
                              </w:txbxContent>
                            </v:textbox>
                          </v:shape>
                        </w:pict>
                      </mc:Fallback>
                    </mc:AlternateContent>
                  </w:r>
                  <w:r w:rsidR="00852D3B">
                    <w:rPr>
                      <w:rFonts w:asciiTheme="majorBidi" w:eastAsia="Times New Roman" w:hAnsiTheme="majorBidi" w:cstheme="majorBidi"/>
                      <w:i/>
                      <w:iCs/>
                      <w:noProof/>
                      <w:sz w:val="24"/>
                      <w:szCs w:val="24"/>
                      <w:lang w:val="en-US"/>
                    </w:rPr>
                    <mc:AlternateContent>
                      <mc:Choice Requires="wps">
                        <w:drawing>
                          <wp:anchor distT="0" distB="0" distL="114300" distR="114300" simplePos="0" relativeHeight="251679232" behindDoc="0" locked="0" layoutInCell="1" allowOverlap="1" wp14:anchorId="014AE433" wp14:editId="56300D4E">
                            <wp:simplePos x="0" y="0"/>
                            <wp:positionH relativeFrom="column">
                              <wp:posOffset>-760095</wp:posOffset>
                            </wp:positionH>
                            <wp:positionV relativeFrom="paragraph">
                              <wp:posOffset>635</wp:posOffset>
                            </wp:positionV>
                            <wp:extent cx="1611630" cy="323850"/>
                            <wp:effectExtent l="76200" t="57150" r="102870" b="114300"/>
                            <wp:wrapNone/>
                            <wp:docPr id="6" name="Text Box 6"/>
                            <wp:cNvGraphicFramePr/>
                            <a:graphic xmlns:a="http://schemas.openxmlformats.org/drawingml/2006/main">
                              <a:graphicData uri="http://schemas.microsoft.com/office/word/2010/wordprocessingShape">
                                <wps:wsp>
                                  <wps:cNvSpPr txBox="1"/>
                                  <wps:spPr>
                                    <a:xfrm>
                                      <a:off x="0" y="0"/>
                                      <a:ext cx="1611630" cy="323850"/>
                                    </a:xfrm>
                                    <a:prstGeom prst="round2Diag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2"/>
                                    </a:lnRef>
                                    <a:fillRef idx="1">
                                      <a:schemeClr val="lt1"/>
                                    </a:fillRef>
                                    <a:effectRef idx="0">
                                      <a:schemeClr val="accent2"/>
                                    </a:effectRef>
                                    <a:fontRef idx="minor">
                                      <a:schemeClr val="dk1"/>
                                    </a:fontRef>
                                  </wps:style>
                                  <wps:txbx>
                                    <w:txbxContent>
                                      <w:p w14:paraId="5A810A46" w14:textId="77777777" w:rsidR="00FF0E69" w:rsidRPr="004563CF" w:rsidRDefault="00FF0E69" w:rsidP="00852D3B">
                                        <w:pPr>
                                          <w:spacing w:after="0" w:line="240" w:lineRule="auto"/>
                                          <w:jc w:val="center"/>
                                          <w:rPr>
                                            <w:i/>
                                            <w:iCs/>
                                            <w:lang w:val="en-US" w:bidi="ur-PK"/>
                                          </w:rPr>
                                        </w:pPr>
                                        <w:r>
                                          <w:rPr>
                                            <w:rFonts w:asciiTheme="majorBidi" w:hAnsiTheme="majorBidi" w:cstheme="majorBidi"/>
                                            <w:b/>
                                            <w:bCs/>
                                            <w:i/>
                                            <w:iCs/>
                                            <w:sz w:val="24"/>
                                            <w:szCs w:val="24"/>
                                            <w:lang w:val="en-US"/>
                                          </w:rPr>
                                          <w:t>Article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AE433" id="Text Box 6" o:spid="_x0000_s1028" style="position:absolute;margin-left:-59.85pt;margin-top:.05pt;width:126.9pt;height:2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1163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" adj="-11796480,,5400" path="m53976,l1611630,r,l1611630,269874v,29810,-24166,53976,-53976,53976l,323850r,l,53976c,24166,24166,,53976,xe" fillcolor="white [3201]" stroked="f" strokeweight="1pt">
                            <v:stroke joinstyle="miter"/>
                            <v:shadow on="t" color="black" opacity="20971f" offset="0,2.2pt"/>
                            <v:formulas/>
                            <v:path arrowok="t" o:connecttype="custom" o:connectlocs="53976,0;1611630,0;1611630,0;1611630,269874;1557654,323850;0,323850;0,323850;0,53976;53976,0" o:connectangles="0,0,0,0,0,0,0,0,0" textboxrect="0,0,1611630,323850"/>
                            <v:textbox>
                              <w:txbxContent>
                                <w:p w14:paraId="5A810A46" w14:textId="77777777" w:rsidR="00FF0E69" w:rsidRPr="004563CF" w:rsidRDefault="00FF0E69" w:rsidP="00852D3B">
                                  <w:pPr>
                                    <w:spacing w:after="0" w:line="240" w:lineRule="auto"/>
                                    <w:jc w:val="center"/>
                                    <w:rPr>
                                      <w:i/>
                                      <w:iCs/>
                                      <w:lang w:val="en-US" w:bidi="ur-PK"/>
                                    </w:rPr>
                                  </w:pPr>
                                  <w:r>
                                    <w:rPr>
                                      <w:rFonts w:asciiTheme="majorBidi" w:hAnsiTheme="majorBidi" w:cstheme="majorBidi"/>
                                      <w:b/>
                                      <w:bCs/>
                                      <w:i/>
                                      <w:iCs/>
                                      <w:sz w:val="24"/>
                                      <w:szCs w:val="24"/>
                                      <w:lang w:val="en-US"/>
                                    </w:rPr>
                                    <w:t>Article History</w:t>
                                  </w:r>
                                </w:p>
                              </w:txbxContent>
                            </v:textbox>
                          </v:shape>
                        </w:pict>
                      </mc:Fallback>
                    </mc:AlternateContent>
                  </w:r>
                  <w:r w:rsidR="00852D3B">
                    <w:rPr>
                      <w:rFonts w:asciiTheme="majorBidi" w:eastAsia="Times New Roman" w:hAnsiTheme="majorBidi" w:cstheme="majorBidi"/>
                      <w:i/>
                      <w:iCs/>
                      <w:noProof/>
                      <w:sz w:val="24"/>
                      <w:szCs w:val="24"/>
                      <w:lang w:val="en-US"/>
                    </w:rPr>
                    <mc:AlternateContent>
                      <mc:Choice Requires="wps">
                        <w:drawing>
                          <wp:anchor distT="0" distB="0" distL="114300" distR="114300" simplePos="0" relativeHeight="251686400" behindDoc="0" locked="0" layoutInCell="1" allowOverlap="1" wp14:anchorId="43334398" wp14:editId="0C7B3E62">
                            <wp:simplePos x="0" y="0"/>
                            <wp:positionH relativeFrom="column">
                              <wp:posOffset>-791845</wp:posOffset>
                            </wp:positionH>
                            <wp:positionV relativeFrom="paragraph">
                              <wp:posOffset>1699895</wp:posOffset>
                            </wp:positionV>
                            <wp:extent cx="1611630" cy="323850"/>
                            <wp:effectExtent l="76200" t="57150" r="102870" b="114300"/>
                            <wp:wrapNone/>
                            <wp:docPr id="34" name="Text Box 34"/>
                            <wp:cNvGraphicFramePr/>
                            <a:graphic xmlns:a="http://schemas.openxmlformats.org/drawingml/2006/main">
                              <a:graphicData uri="http://schemas.microsoft.com/office/word/2010/wordprocessingShape">
                                <wps:wsp>
                                  <wps:cNvSpPr txBox="1"/>
                                  <wps:spPr>
                                    <a:xfrm>
                                      <a:off x="0" y="0"/>
                                      <a:ext cx="1611630" cy="323850"/>
                                    </a:xfrm>
                                    <a:prstGeom prst="round2Diag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2"/>
                                    </a:lnRef>
                                    <a:fillRef idx="1">
                                      <a:schemeClr val="lt1"/>
                                    </a:fillRef>
                                    <a:effectRef idx="0">
                                      <a:schemeClr val="accent2"/>
                                    </a:effectRef>
                                    <a:fontRef idx="minor">
                                      <a:schemeClr val="dk1"/>
                                    </a:fontRef>
                                  </wps:style>
                                  <wps:txbx>
                                    <w:txbxContent>
                                      <w:p w14:paraId="237408DB" w14:textId="77777777" w:rsidR="00FF0E69" w:rsidRPr="0017799A" w:rsidRDefault="00FF0E69" w:rsidP="00852D3B">
                                        <w:pPr>
                                          <w:spacing w:after="0" w:line="240" w:lineRule="auto"/>
                                          <w:jc w:val="center"/>
                                          <w:rPr>
                                            <w:i/>
                                            <w:iCs/>
                                          </w:rPr>
                                        </w:pPr>
                                        <w:r>
                                          <w:rPr>
                                            <w:rFonts w:asciiTheme="majorBidi" w:hAnsiTheme="majorBidi" w:cstheme="majorBidi"/>
                                            <w:b/>
                                            <w:bCs/>
                                            <w:i/>
                                            <w:iCs/>
                                            <w:sz w:val="24"/>
                                            <w:szCs w:val="24"/>
                                          </w:rPr>
                                          <w:t xml:space="preserve">Abstract &amp; </w:t>
                                        </w:r>
                                        <w:r w:rsidRPr="0017799A">
                                          <w:rPr>
                                            <w:rFonts w:asciiTheme="majorBidi" w:hAnsiTheme="majorBidi" w:cstheme="majorBidi"/>
                                            <w:b/>
                                            <w:bCs/>
                                            <w:i/>
                                            <w:iCs/>
                                            <w:sz w:val="24"/>
                                            <w:szCs w:val="24"/>
                                          </w:rPr>
                                          <w:t>Indexin</w:t>
                                        </w:r>
                                        <w:r>
                                          <w:rPr>
                                            <w:rFonts w:asciiTheme="majorBidi" w:hAnsiTheme="majorBidi" w:cstheme="majorBidi"/>
                                            <w:b/>
                                            <w:bCs/>
                                            <w:i/>
                                            <w:iCs/>
                                            <w:sz w:val="24"/>
                                            <w:szCs w:val="24"/>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34398" id="Text Box 34" o:spid="_x0000_s1029" style="position:absolute;margin-left:-62.35pt;margin-top:133.85pt;width:126.9pt;height:25.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1163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" adj="-11796480,,5400" path="m53976,l1611630,r,l1611630,269874v,29810,-24166,53976,-53976,53976l,323850r,l,53976c,24166,24166,,53976,xe" fillcolor="white [3201]" stroked="f" strokeweight="1pt">
                            <v:stroke joinstyle="miter"/>
                            <v:shadow on="t" color="black" opacity="20971f" offset="0,2.2pt"/>
                            <v:formulas/>
                            <v:path arrowok="t" o:connecttype="custom" o:connectlocs="53976,0;1611630,0;1611630,0;1611630,269874;1557654,323850;0,323850;0,323850;0,53976;53976,0" o:connectangles="0,0,0,0,0,0,0,0,0" textboxrect="0,0,1611630,323850"/>
                            <v:textbox>
                              <w:txbxContent>
                                <w:p w14:paraId="237408DB" w14:textId="77777777" w:rsidR="00FF0E69" w:rsidRPr="0017799A" w:rsidRDefault="00FF0E69" w:rsidP="00852D3B">
                                  <w:pPr>
                                    <w:spacing w:after="0" w:line="240" w:lineRule="auto"/>
                                    <w:jc w:val="center"/>
                                    <w:rPr>
                                      <w:i/>
                                      <w:iCs/>
                                    </w:rPr>
                                  </w:pPr>
                                  <w:r>
                                    <w:rPr>
                                      <w:rFonts w:asciiTheme="majorBidi" w:hAnsiTheme="majorBidi" w:cstheme="majorBidi"/>
                                      <w:b/>
                                      <w:bCs/>
                                      <w:i/>
                                      <w:iCs/>
                                      <w:sz w:val="24"/>
                                      <w:szCs w:val="24"/>
                                    </w:rPr>
                                    <w:t xml:space="preserve">Abstract &amp; </w:t>
                                  </w:r>
                                  <w:r w:rsidRPr="0017799A">
                                    <w:rPr>
                                      <w:rFonts w:asciiTheme="majorBidi" w:hAnsiTheme="majorBidi" w:cstheme="majorBidi"/>
                                      <w:b/>
                                      <w:bCs/>
                                      <w:i/>
                                      <w:iCs/>
                                      <w:sz w:val="24"/>
                                      <w:szCs w:val="24"/>
                                    </w:rPr>
                                    <w:t>Indexin</w:t>
                                  </w:r>
                                  <w:r>
                                    <w:rPr>
                                      <w:rFonts w:asciiTheme="majorBidi" w:hAnsiTheme="majorBidi" w:cstheme="majorBidi"/>
                                      <w:b/>
                                      <w:bCs/>
                                      <w:i/>
                                      <w:iCs/>
                                      <w:sz w:val="24"/>
                                      <w:szCs w:val="24"/>
                                    </w:rPr>
                                    <w:t>g</w:t>
                                  </w:r>
                                </w:p>
                              </w:txbxContent>
                            </v:textbox>
                          </v:shape>
                        </w:pict>
                      </mc:Fallback>
                    </mc:AlternateContent>
                  </w:r>
                </w:p>
              </w:tc>
              <w:tc>
                <w:tcPr>
                  <w:tcW w:w="7956" w:type="dxa"/>
                </w:tcPr>
                <w:p w14:paraId="000F2C21" w14:textId="65E1E471" w:rsidR="00852D3B" w:rsidRPr="0015274E" w:rsidRDefault="00852D3B" w:rsidP="00852D3B">
                  <w:pPr>
                    <w:tabs>
                      <w:tab w:val="left" w:pos="2805"/>
                    </w:tabs>
                    <w:rPr>
                      <w:rFonts w:asciiTheme="majorBidi" w:hAnsiTheme="majorBidi" w:cstheme="majorBidi"/>
                      <w:b/>
                      <w:bCs/>
                      <w:u w:val="single"/>
                    </w:rPr>
                  </w:pPr>
                  <w:r w:rsidRPr="0017799A">
                    <w:rPr>
                      <w:rFonts w:asciiTheme="majorBidi" w:hAnsiTheme="majorBidi" w:cstheme="majorBidi"/>
                      <w:b/>
                      <w:bCs/>
                      <w:sz w:val="24"/>
                      <w:szCs w:val="24"/>
                      <w:u w:val="single"/>
                    </w:rPr>
                    <w:t>Abstract</w:t>
                  </w:r>
                </w:p>
                <w:p w14:paraId="640C59D3" w14:textId="77777777" w:rsidR="005E49D9" w:rsidRDefault="005E49D9" w:rsidP="006175FB">
                  <w:pPr>
                    <w:spacing w:line="276" w:lineRule="auto"/>
                    <w:jc w:val="both"/>
                    <w:rPr>
                      <w:rFonts w:asciiTheme="majorBidi" w:hAnsiTheme="majorBidi" w:cstheme="majorBidi"/>
                      <w:i/>
                      <w:iCs/>
                      <w:sz w:val="24"/>
                      <w:szCs w:val="24"/>
                    </w:rPr>
                  </w:pPr>
                  <w:r w:rsidRPr="005E49D9">
                    <w:rPr>
                      <w:rFonts w:asciiTheme="majorBidi" w:hAnsiTheme="majorBidi" w:cstheme="majorBidi"/>
                      <w:i/>
                      <w:iCs/>
                      <w:sz w:val="24"/>
                      <w:szCs w:val="24"/>
                    </w:rPr>
                    <w:t xml:space="preserve">This research paper was basically a review of sayings of the Prophet </w:t>
                  </w:r>
                  <w:proofErr w:type="spellStart"/>
                  <w:r w:rsidRPr="005E49D9">
                    <w:rPr>
                      <w:rFonts w:asciiTheme="majorBidi" w:hAnsiTheme="majorBidi" w:cstheme="majorBidi"/>
                      <w:i/>
                      <w:iCs/>
                      <w:sz w:val="24"/>
                      <w:szCs w:val="24"/>
                    </w:rPr>
                    <w:t>Hazrat</w:t>
                  </w:r>
                  <w:proofErr w:type="spellEnd"/>
                  <w:r w:rsidRPr="005E49D9">
                    <w:rPr>
                      <w:rFonts w:asciiTheme="majorBidi" w:hAnsiTheme="majorBidi" w:cstheme="majorBidi"/>
                      <w:i/>
                      <w:iCs/>
                      <w:sz w:val="24"/>
                      <w:szCs w:val="24"/>
                    </w:rPr>
                    <w:t xml:space="preserve"> Muhammad (</w:t>
                  </w:r>
                  <w:r w:rsidRPr="005E49D9">
                    <w:rPr>
                      <w:rFonts w:asciiTheme="majorBidi" w:hAnsiTheme="majorBidi" w:cs="Times New Roman" w:hint="cs"/>
                      <w:i/>
                      <w:iCs/>
                      <w:sz w:val="24"/>
                      <w:szCs w:val="24"/>
                      <w:rtl/>
                    </w:rPr>
                    <w:t>ﷺ</w:t>
                  </w:r>
                  <w:r w:rsidRPr="005E49D9">
                    <w:rPr>
                      <w:rFonts w:asciiTheme="majorBidi" w:hAnsiTheme="majorBidi" w:cstheme="majorBidi"/>
                      <w:i/>
                      <w:iCs/>
                      <w:sz w:val="24"/>
                      <w:szCs w:val="24"/>
                    </w:rPr>
                    <w:t>). The objective of this study was to highlight the importance of knowledge, learning and education in Islam. For the purpose the sayings of Holy Prophet (</w:t>
                  </w:r>
                  <w:r w:rsidRPr="005E49D9">
                    <w:rPr>
                      <w:rFonts w:asciiTheme="majorBidi" w:hAnsiTheme="majorBidi" w:cs="Times New Roman" w:hint="cs"/>
                      <w:i/>
                      <w:iCs/>
                      <w:sz w:val="24"/>
                      <w:szCs w:val="24"/>
                      <w:rtl/>
                    </w:rPr>
                    <w:t>ﷺ</w:t>
                  </w:r>
                  <w:r w:rsidRPr="005E49D9">
                    <w:rPr>
                      <w:rFonts w:asciiTheme="majorBidi" w:hAnsiTheme="majorBidi" w:cstheme="majorBidi"/>
                      <w:i/>
                      <w:iCs/>
                      <w:sz w:val="24"/>
                      <w:szCs w:val="24"/>
                    </w:rPr>
                    <w:t>) were reviewed and it was f</w:t>
                  </w:r>
                  <w:bookmarkStart w:id="2" w:name="_GoBack"/>
                  <w:bookmarkEnd w:id="2"/>
                  <w:r w:rsidRPr="005E49D9">
                    <w:rPr>
                      <w:rFonts w:asciiTheme="majorBidi" w:hAnsiTheme="majorBidi" w:cstheme="majorBidi"/>
                      <w:i/>
                      <w:iCs/>
                      <w:sz w:val="24"/>
                      <w:szCs w:val="24"/>
                    </w:rPr>
                    <w:t xml:space="preserve">ound that Islam is the religion which lays great emphasis on knowledge, learning and education. This collection of the sayings of Apostle of Allah signifies that Islam proclaims the welfare and success of humanity through education and training of the individual. Knowledge, awareness, training, guidance and awakening are basic elements of Islamic process of purifying individuals and enabling them to construct a welfare society in the world. If someone tries to label 'Islam' with terrorism and reports it as a religion overcoming the world by war and sword, then he/she is blaming Islam because the facts are totally different and teachings of Islam (in the form of Quranic verses and Sunnah of Holy Prophet Muhammad </w:t>
                  </w:r>
                  <w:r w:rsidRPr="005E49D9">
                    <w:rPr>
                      <w:rFonts w:asciiTheme="majorBidi" w:hAnsiTheme="majorBidi" w:cs="Times New Roman" w:hint="cs"/>
                      <w:i/>
                      <w:iCs/>
                      <w:sz w:val="24"/>
                      <w:szCs w:val="24"/>
                      <w:rtl/>
                    </w:rPr>
                    <w:t>ﷺ</w:t>
                  </w:r>
                  <w:r w:rsidRPr="005E49D9">
                    <w:rPr>
                      <w:rFonts w:asciiTheme="majorBidi" w:hAnsiTheme="majorBidi" w:cstheme="majorBidi"/>
                      <w:i/>
                      <w:iCs/>
                      <w:sz w:val="24"/>
                      <w:szCs w:val="24"/>
                    </w:rPr>
                    <w:t xml:space="preserve">)) prove and justify that education, training and awareness are the ways and methods of awakening the human beings. Islam is in favour of using 'PEN' instead of 'SWORD' for teaching and preaching the humanity. A few Islamic scholars consider that these are not the sayings of Holy Prophet Muhammad </w:t>
                  </w:r>
                  <w:r w:rsidRPr="005E49D9">
                    <w:rPr>
                      <w:rFonts w:asciiTheme="majorBidi" w:hAnsiTheme="majorBidi" w:cs="Times New Roman" w:hint="cs"/>
                      <w:i/>
                      <w:iCs/>
                      <w:sz w:val="24"/>
                      <w:szCs w:val="24"/>
                      <w:rtl/>
                    </w:rPr>
                    <w:t>ﷺ</w:t>
                  </w:r>
                  <w:r w:rsidRPr="005E49D9">
                    <w:rPr>
                      <w:rFonts w:asciiTheme="majorBidi" w:hAnsiTheme="majorBidi" w:cstheme="majorBidi"/>
                      <w:i/>
                      <w:iCs/>
                      <w:sz w:val="24"/>
                      <w:szCs w:val="24"/>
                    </w:rPr>
                    <w:t xml:space="preserve">)). As per their (scholars) point of view these may be sayings of other religious thinkers, not of the Muhammad </w:t>
                  </w:r>
                  <w:r w:rsidRPr="005E49D9">
                    <w:rPr>
                      <w:rFonts w:asciiTheme="majorBidi" w:hAnsiTheme="majorBidi" w:cs="Times New Roman" w:hint="cs"/>
                      <w:i/>
                      <w:iCs/>
                      <w:sz w:val="24"/>
                      <w:szCs w:val="24"/>
                      <w:rtl/>
                    </w:rPr>
                    <w:t>ﷺ</w:t>
                  </w:r>
                  <w:r w:rsidRPr="005E49D9">
                    <w:rPr>
                      <w:rFonts w:asciiTheme="majorBidi" w:hAnsiTheme="majorBidi" w:cstheme="majorBidi"/>
                      <w:i/>
                      <w:iCs/>
                      <w:sz w:val="24"/>
                      <w:szCs w:val="24"/>
                    </w:rPr>
                    <w:t xml:space="preserve">)). Therefore, this paper recommends that the accuracy and authenticity of these sayings should also be checked and verified as per the standard of Islamic Teachings.   </w:t>
                  </w:r>
                </w:p>
                <w:p w14:paraId="7F1A651F" w14:textId="17599DED" w:rsidR="006175FB" w:rsidRDefault="00852D3B" w:rsidP="006175FB">
                  <w:pPr>
                    <w:spacing w:line="276" w:lineRule="auto"/>
                    <w:jc w:val="both"/>
                    <w:rPr>
                      <w:rFonts w:asciiTheme="majorBidi" w:hAnsiTheme="majorBidi" w:cstheme="majorBidi"/>
                      <w:b/>
                      <w:bCs/>
                      <w:sz w:val="24"/>
                      <w:szCs w:val="24"/>
                      <w:u w:val="single"/>
                      <w:lang w:bidi="ur-PK"/>
                    </w:rPr>
                  </w:pPr>
                  <w:r w:rsidRPr="0015274E">
                    <w:rPr>
                      <w:rFonts w:asciiTheme="majorBidi" w:hAnsiTheme="majorBidi" w:cstheme="majorBidi"/>
                      <w:b/>
                      <w:bCs/>
                      <w:sz w:val="24"/>
                      <w:szCs w:val="24"/>
                      <w:u w:val="single"/>
                      <w:lang w:bidi="ur-PK"/>
                    </w:rPr>
                    <w:t>Keywords</w:t>
                  </w:r>
                  <w:r w:rsidR="007513D3">
                    <w:rPr>
                      <w:rFonts w:asciiTheme="majorBidi" w:hAnsiTheme="majorBidi" w:cstheme="majorBidi"/>
                      <w:b/>
                      <w:bCs/>
                      <w:sz w:val="24"/>
                      <w:szCs w:val="24"/>
                      <w:u w:val="single"/>
                      <w:lang w:bidi="ur-PK"/>
                    </w:rPr>
                    <w:t>:</w:t>
                  </w:r>
                </w:p>
                <w:p w14:paraId="3FC47C17" w14:textId="26C41E8C" w:rsidR="00843B85" w:rsidRPr="006175FB" w:rsidRDefault="00B9540A" w:rsidP="006175FB">
                  <w:pPr>
                    <w:spacing w:line="276" w:lineRule="auto"/>
                    <w:jc w:val="both"/>
                    <w:rPr>
                      <w:rFonts w:asciiTheme="majorBidi" w:hAnsiTheme="majorBidi" w:cstheme="majorBidi"/>
                      <w:i/>
                      <w:iCs/>
                      <w:lang w:bidi="ur-PK"/>
                    </w:rPr>
                  </w:pPr>
                  <w:r w:rsidRPr="00B9540A">
                    <w:rPr>
                      <w:rFonts w:asciiTheme="majorBidi" w:eastAsia="Times New Roman" w:hAnsiTheme="majorBidi" w:cstheme="majorBidi"/>
                      <w:i/>
                      <w:iCs/>
                      <w:sz w:val="24"/>
                      <w:szCs w:val="24"/>
                      <w:lang w:val="en-US"/>
                    </w:rPr>
                    <w:t>Importance, Knowledge, Education, learning, Guidance, Islam, Verses of Holy Quran, Sayings of last Prophet Muhammad (</w:t>
                  </w:r>
                  <w:r w:rsidRPr="00B9540A">
                    <w:rPr>
                      <w:rFonts w:asciiTheme="majorBidi" w:eastAsia="Times New Roman" w:hAnsiTheme="majorBidi" w:cs="Times New Roman" w:hint="cs"/>
                      <w:i/>
                      <w:iCs/>
                      <w:sz w:val="24"/>
                      <w:szCs w:val="24"/>
                      <w:rtl/>
                      <w:lang w:val="en-US"/>
                    </w:rPr>
                    <w:t>ﷺ</w:t>
                  </w:r>
                  <w:r w:rsidRPr="00B9540A">
                    <w:rPr>
                      <w:rFonts w:asciiTheme="majorBidi" w:eastAsia="Times New Roman" w:hAnsiTheme="majorBidi" w:cstheme="majorBidi"/>
                      <w:i/>
                      <w:iCs/>
                      <w:sz w:val="24"/>
                      <w:szCs w:val="24"/>
                      <w:lang w:val="en-US"/>
                    </w:rPr>
                    <w:t>)</w:t>
                  </w:r>
                </w:p>
              </w:tc>
            </w:tr>
          </w:tbl>
          <w:p w14:paraId="7D02CB66" w14:textId="48FC1C6F" w:rsidR="00852D3B" w:rsidRDefault="00852D3B" w:rsidP="00852D3B">
            <w:pPr>
              <w:pStyle w:val="NormalWeb"/>
              <w:rPr>
                <w:rFonts w:ascii="Palatino Linotype" w:eastAsia="Palatino Linotype" w:hAnsi="Palatino Linotype" w:cs="Palatino Linotype"/>
                <w:b/>
              </w:rPr>
            </w:pPr>
          </w:p>
        </w:tc>
        <w:tc>
          <w:tcPr>
            <w:tcW w:w="222" w:type="dxa"/>
          </w:tcPr>
          <w:p w14:paraId="6F41F646" w14:textId="1A04A7A9" w:rsidR="00852D3B" w:rsidRPr="0017799A" w:rsidRDefault="00852D3B" w:rsidP="00852D3B">
            <w:pPr>
              <w:rPr>
                <w:rFonts w:asciiTheme="majorBidi" w:hAnsiTheme="majorBidi" w:cstheme="majorBidi"/>
                <w:b/>
                <w:bCs/>
                <w:sz w:val="28"/>
                <w:szCs w:val="28"/>
                <w:u w:val="single"/>
                <w:lang w:val="en-US"/>
              </w:rPr>
            </w:pPr>
          </w:p>
        </w:tc>
      </w:tr>
    </w:tbl>
    <w:p w14:paraId="4372F5C1" w14:textId="28BB1CB9" w:rsidR="00706DB8" w:rsidRDefault="00706DB8" w:rsidP="008513E9">
      <w:pPr>
        <w:pStyle w:val="ListParagraph"/>
        <w:numPr>
          <w:ilvl w:val="0"/>
          <w:numId w:val="13"/>
        </w:numPr>
        <w:spacing w:line="276" w:lineRule="auto"/>
        <w:jc w:val="both"/>
        <w:rPr>
          <w:rFonts w:asciiTheme="majorBidi" w:hAnsiTheme="majorBidi" w:cstheme="majorBidi"/>
          <w:b/>
          <w:bCs/>
          <w:sz w:val="28"/>
          <w:szCs w:val="28"/>
          <w:lang w:val="en-US"/>
        </w:rPr>
      </w:pPr>
      <w:r>
        <w:rPr>
          <w:rFonts w:asciiTheme="majorBidi" w:hAnsiTheme="majorBidi" w:cstheme="majorBidi"/>
          <w:b/>
          <w:bCs/>
          <w:sz w:val="28"/>
          <w:szCs w:val="28"/>
        </w:rPr>
        <w:lastRenderedPageBreak/>
        <w:t>INTRODUCTION</w:t>
      </w:r>
    </w:p>
    <w:p w14:paraId="70982492" w14:textId="77777777" w:rsidR="00544C17" w:rsidRDefault="00544C17" w:rsidP="00544C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shd w:val="clear" w:color="auto" w:fill="FFFFFF" w:themeFill="background1"/>
        </w:rPr>
        <w:t>According to the Islamic viewpoint, knowledge and education is better among all the worldly things, assets and methods for purification of human beings and establishing a useful society. Because by education people open up their minds and they start exploring things they did not know before.</w:t>
      </w:r>
      <w:r>
        <w:rPr>
          <w:rFonts w:ascii="Times New Roman" w:hAnsi="Times New Roman" w:cs="Times New Roman"/>
          <w:sz w:val="24"/>
          <w:szCs w:val="24"/>
        </w:rPr>
        <w:t xml:space="preserve"> Education is the duty of every Muslim, and it is made necessary for every person in Islam. It is crystal clear that a special emphasis is found on getting education for every Muslim. Education in this case does not refer only to the religious education, but it includes all types (religious, general, special, technical, professional, science, arts etc.) conforming to the needs of modern life.</w:t>
      </w:r>
    </w:p>
    <w:p w14:paraId="17BFE775"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Education and training are the approaches by which the individuals as well as communities are made aware of their duties, rights, right or wrong deeds, values, and about their surroundings. Education is process through which knowledge, skills, values, beliefs, norms, tradition, culture and experiences are transferred and transmitted from one generation to the next. All nations and religions of the world accept this fact that education is a need of the day. In other words there is a focus upon education by every nation, but the emphasis of Islam on education is rather excessive than all other religions. As a proof and justification of this claim one can quote the very first revelation of ALLAH Almighty to His last Prophet Muhammad (</w:t>
      </w:r>
      <w:r>
        <w:rPr>
          <w:rFonts w:ascii="Alvi Nastaleeq" w:hAnsi="Alvi Nastaleeq" w:cs="Alvi Nastaleeq"/>
          <w:sz w:val="24"/>
          <w:szCs w:val="24"/>
          <w:rtl/>
        </w:rPr>
        <w:t>ﷺ</w:t>
      </w:r>
      <w:r>
        <w:rPr>
          <w:rFonts w:ascii="Times New Roman" w:hAnsi="Times New Roman" w:cs="Times New Roman"/>
          <w:sz w:val="24"/>
          <w:szCs w:val="24"/>
        </w:rPr>
        <w:t xml:space="preserve">) in which ALLAH starts His very first communication with the term 'Read or Recite'. As Syed (2015, p. 07) states that Islam is the religion which indicates that the very first communication of Creator of universe with His Apostle the Holy Prophet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{Peace Be Upon Him (</w:t>
      </w:r>
      <w:r>
        <w:rPr>
          <w:rFonts w:ascii="Alvi Nastaleeq" w:hAnsi="Alvi Nastaleeq" w:cs="Alvi Nastaleeq"/>
          <w:sz w:val="24"/>
          <w:szCs w:val="24"/>
          <w:rtl/>
        </w:rPr>
        <w:t>ﷺ</w:t>
      </w:r>
      <w:r>
        <w:rPr>
          <w:rFonts w:ascii="Times New Roman" w:hAnsi="Times New Roman" w:cs="Times New Roman"/>
          <w:sz w:val="24"/>
          <w:szCs w:val="24"/>
        </w:rPr>
        <w:t>)} starts with the term “read or recite”. ALLAH Almighty says:</w:t>
      </w:r>
    </w:p>
    <w:p w14:paraId="381F3511" w14:textId="77777777" w:rsidR="00544C17" w:rsidRDefault="00544C17" w:rsidP="00544C17">
      <w:pPr>
        <w:bidi/>
        <w:spacing w:after="0" w:line="240" w:lineRule="auto"/>
        <w:rPr>
          <w:rFonts w:ascii="Muhammadi Bold Font" w:hAnsi="Muhammadi Bold Font" w:cs="Muhammadi Bold Font"/>
          <w:sz w:val="24"/>
          <w:szCs w:val="24"/>
        </w:rPr>
      </w:pPr>
      <w:r>
        <w:rPr>
          <w:rFonts w:ascii="Muhammadi Bold Font" w:hAnsi="Muhammadi Bold Font" w:cs="Muhammadi Bold Font"/>
          <w:sz w:val="24"/>
          <w:szCs w:val="24"/>
          <w:u w:val="single"/>
          <w:rtl/>
        </w:rPr>
        <w:t>اِقْرَا</w:t>
      </w:r>
      <w:r>
        <w:rPr>
          <w:rFonts w:ascii="Muhammadi Bold Font" w:hAnsi="Muhammadi Bold Font" w:cs="Muhammadi Bold Font"/>
          <w:sz w:val="24"/>
          <w:szCs w:val="24"/>
          <w:rtl/>
        </w:rPr>
        <w:t xml:space="preserve">ْ بِاسْمِ رَبِّكَ الَّذِيْ خَلَقَ </w:t>
      </w:r>
    </w:p>
    <w:p w14:paraId="2043A48B" w14:textId="77777777" w:rsidR="00544C17" w:rsidRDefault="00544C17" w:rsidP="00544C17">
      <w:pPr>
        <w:bidi/>
        <w:spacing w:after="0" w:line="360" w:lineRule="auto"/>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u w:val="single"/>
        </w:rPr>
        <w:t>Recite</w:t>
      </w:r>
      <w:r>
        <w:rPr>
          <w:rFonts w:ascii="Times New Roman" w:hAnsi="Times New Roman" w:cs="Times New Roman"/>
          <w:sz w:val="24"/>
          <w:szCs w:val="24"/>
        </w:rPr>
        <w:t xml:space="preserve"> in the name of your Lord Who created” (Surah </w:t>
      </w:r>
      <w:proofErr w:type="spellStart"/>
      <w:r>
        <w:rPr>
          <w:rFonts w:ascii="Times New Roman" w:hAnsi="Times New Roman" w:cs="Times New Roman"/>
          <w:sz w:val="24"/>
          <w:szCs w:val="24"/>
        </w:rPr>
        <w:t>Al’Alaq</w:t>
      </w:r>
      <w:proofErr w:type="spellEnd"/>
      <w:r>
        <w:rPr>
          <w:rFonts w:ascii="Times New Roman" w:hAnsi="Times New Roman" w:cs="Times New Roman"/>
          <w:sz w:val="24"/>
          <w:szCs w:val="24"/>
        </w:rPr>
        <w:t>, 96: 01).</w:t>
      </w:r>
    </w:p>
    <w:p w14:paraId="5E0C3A64" w14:textId="77777777" w:rsidR="00544C17" w:rsidRDefault="00544C17" w:rsidP="00544C1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It indicates that Islam is the religion which pays much attention to education, reading and writing. </w:t>
      </w:r>
    </w:p>
    <w:p w14:paraId="1628FCA0" w14:textId="77777777" w:rsidR="00544C17" w:rsidRDefault="00544C17" w:rsidP="00544C17">
      <w:pPr>
        <w:spacing w:before="120" w:after="120" w:line="240" w:lineRule="auto"/>
        <w:rPr>
          <w:rFonts w:ascii="Times New Roman" w:eastAsiaTheme="minorEastAsia" w:hAnsi="Times New Roman" w:cs="Times New Roman"/>
          <w:b/>
          <w:bCs/>
          <w:sz w:val="24"/>
          <w:szCs w:val="24"/>
        </w:rPr>
      </w:pPr>
      <w:r>
        <w:rPr>
          <w:rFonts w:ascii="Times New Roman" w:hAnsi="Times New Roman" w:cs="Times New Roman"/>
          <w:b/>
          <w:bCs/>
          <w:sz w:val="24"/>
          <w:szCs w:val="24"/>
        </w:rPr>
        <w:t>THE STUDY</w:t>
      </w:r>
    </w:p>
    <w:p w14:paraId="3D7047FD" w14:textId="77777777" w:rsidR="00544C17" w:rsidRDefault="00544C17" w:rsidP="00544C17">
      <w:p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This research paper is basically a review of the sayings of Holy Prophet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There are a number of sayings of Holy Prophet (</w:t>
      </w:r>
      <w:r>
        <w:rPr>
          <w:rFonts w:ascii="Alvi Nastaleeq" w:hAnsi="Alvi Nastaleeq" w:cs="Alvi Nastaleeq"/>
          <w:sz w:val="24"/>
          <w:szCs w:val="24"/>
          <w:rtl/>
        </w:rPr>
        <w:t>ﷺ</w:t>
      </w:r>
      <w:r>
        <w:rPr>
          <w:rFonts w:ascii="Times New Roman" w:hAnsi="Times New Roman" w:cs="Times New Roman"/>
          <w:sz w:val="24"/>
          <w:szCs w:val="24"/>
        </w:rPr>
        <w:t>) on all other walks of life, but here the intention is to review only the Sayings (</w:t>
      </w:r>
      <w:proofErr w:type="spellStart"/>
      <w:r>
        <w:rPr>
          <w:rFonts w:ascii="Times New Roman" w:hAnsi="Times New Roman" w:cs="Times New Roman"/>
          <w:sz w:val="24"/>
          <w:szCs w:val="24"/>
        </w:rPr>
        <w:t>Ahadith</w:t>
      </w:r>
      <w:proofErr w:type="spellEnd"/>
      <w:r>
        <w:rPr>
          <w:rFonts w:ascii="Times New Roman" w:hAnsi="Times New Roman" w:cs="Times New Roman"/>
          <w:sz w:val="24"/>
          <w:szCs w:val="24"/>
        </w:rPr>
        <w:t>) of the Holy Prophet (</w:t>
      </w:r>
      <w:r>
        <w:rPr>
          <w:rFonts w:ascii="Alvi Nastaleeq" w:hAnsi="Alvi Nastaleeq" w:cs="Alvi Nastaleeq"/>
          <w:sz w:val="24"/>
          <w:szCs w:val="24"/>
          <w:rtl/>
        </w:rPr>
        <w:t>ﷺ</w:t>
      </w:r>
      <w:r>
        <w:rPr>
          <w:rFonts w:ascii="Times New Roman" w:hAnsi="Times New Roman" w:cs="Times New Roman"/>
          <w:sz w:val="24"/>
          <w:szCs w:val="24"/>
        </w:rPr>
        <w:t>) related to education.</w:t>
      </w:r>
    </w:p>
    <w:p w14:paraId="178681CA" w14:textId="77777777" w:rsidR="00544C17" w:rsidRDefault="00544C17" w:rsidP="00544C17">
      <w:pPr>
        <w:spacing w:before="120" w:after="120" w:line="240" w:lineRule="auto"/>
        <w:rPr>
          <w:rFonts w:ascii="Times New Roman" w:hAnsi="Times New Roman" w:cs="Times New Roman"/>
          <w:b/>
          <w:bCs/>
          <w:sz w:val="24"/>
          <w:szCs w:val="24"/>
        </w:rPr>
      </w:pPr>
      <w:r>
        <w:rPr>
          <w:rFonts w:ascii="Times New Roman" w:hAnsi="Times New Roman" w:cs="Times New Roman"/>
          <w:b/>
          <w:bCs/>
          <w:sz w:val="24"/>
          <w:szCs w:val="24"/>
        </w:rPr>
        <w:t>OBJECTIVES OF THE STUDY</w:t>
      </w:r>
    </w:p>
    <w:p w14:paraId="1E2DE3CC" w14:textId="77777777" w:rsidR="00544C17" w:rsidRDefault="00544C17" w:rsidP="00544C17">
      <w:pPr>
        <w:spacing w:before="120" w:after="120" w:line="240" w:lineRule="auto"/>
        <w:rPr>
          <w:rFonts w:ascii="Times New Roman" w:hAnsi="Times New Roman" w:cs="Times New Roman"/>
          <w:sz w:val="24"/>
          <w:szCs w:val="24"/>
        </w:rPr>
      </w:pPr>
      <w:r>
        <w:rPr>
          <w:rFonts w:ascii="Times New Roman" w:hAnsi="Times New Roman" w:cs="Times New Roman"/>
          <w:sz w:val="24"/>
          <w:szCs w:val="24"/>
        </w:rPr>
        <w:t>Following were the objectives of the study:</w:t>
      </w:r>
    </w:p>
    <w:p w14:paraId="6188D28A" w14:textId="77777777" w:rsidR="00544C17" w:rsidRDefault="00544C17" w:rsidP="00544C17">
      <w:pPr>
        <w:pStyle w:val="ListParagraph"/>
        <w:numPr>
          <w:ilvl w:val="0"/>
          <w:numId w:val="14"/>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To review the sayings of last Prophet of God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regarding knowledge, learning and education.</w:t>
      </w:r>
    </w:p>
    <w:p w14:paraId="5901D245" w14:textId="77777777" w:rsidR="00544C17" w:rsidRDefault="00544C17" w:rsidP="00544C17">
      <w:pPr>
        <w:pStyle w:val="ListParagraph"/>
        <w:numPr>
          <w:ilvl w:val="0"/>
          <w:numId w:val="14"/>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To explore the extent of emphasis of Islam on education.</w:t>
      </w:r>
    </w:p>
    <w:p w14:paraId="35EC8E9D" w14:textId="77777777" w:rsidR="00544C17" w:rsidRDefault="00544C17" w:rsidP="00544C17">
      <w:pPr>
        <w:pStyle w:val="ListParagraph"/>
        <w:numPr>
          <w:ilvl w:val="0"/>
          <w:numId w:val="14"/>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To spotlight the importance given to education and learning by Islam.</w:t>
      </w:r>
    </w:p>
    <w:p w14:paraId="4F27E5F1" w14:textId="77777777" w:rsidR="00544C17" w:rsidRDefault="00544C17" w:rsidP="00544C17">
      <w:pPr>
        <w:spacing w:before="120" w:after="120" w:line="240" w:lineRule="auto"/>
        <w:rPr>
          <w:rFonts w:ascii="Times New Roman" w:hAnsi="Times New Roman" w:cs="Times New Roman"/>
          <w:b/>
          <w:bCs/>
          <w:sz w:val="24"/>
          <w:szCs w:val="24"/>
        </w:rPr>
      </w:pPr>
      <w:r>
        <w:rPr>
          <w:rFonts w:ascii="Times New Roman" w:hAnsi="Times New Roman" w:cs="Times New Roman"/>
          <w:b/>
          <w:bCs/>
          <w:sz w:val="24"/>
          <w:szCs w:val="24"/>
        </w:rPr>
        <w:t>LITERATURE REVIEW</w:t>
      </w:r>
    </w:p>
    <w:p w14:paraId="48AD1E46"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Knowledge, learning, education, training and teaching etc. are phases for imparting awakening and awareness to human beings. Nations of the world whether they are followers of a religion or not, accept the significance of education in human development. But Islam is the distinctive religion which lays utmost emphasis on education and learning of individuals as well as societies. The Quran, as a revelation of ALLAH Almighty is full of knowledge and wisdom and it contains a number of terminologies related to education. In the same way whole life of the interpreter and performer of ALLAH's revelation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xml:space="preserve">) is full of sayings and practices of wisdom and education. He just not verbally promoted education but also </w:t>
      </w:r>
      <w:r>
        <w:rPr>
          <w:rFonts w:ascii="Times New Roman" w:hAnsi="Times New Roman" w:cs="Times New Roman"/>
          <w:sz w:val="24"/>
          <w:szCs w:val="24"/>
        </w:rPr>
        <w:lastRenderedPageBreak/>
        <w:t xml:space="preserve">performed such acts and deeds which show His interest and support for motivation and promotion of learning and education. According to </w:t>
      </w:r>
      <w:proofErr w:type="spellStart"/>
      <w:r>
        <w:rPr>
          <w:rFonts w:ascii="Times New Roman" w:hAnsi="Times New Roman" w:cs="Times New Roman"/>
          <w:sz w:val="24"/>
          <w:szCs w:val="24"/>
        </w:rPr>
        <w:t>Saglam</w:t>
      </w:r>
      <w:proofErr w:type="spellEnd"/>
      <w:r>
        <w:rPr>
          <w:rFonts w:ascii="Times New Roman" w:hAnsi="Times New Roman" w:cs="Times New Roman"/>
          <w:sz w:val="24"/>
          <w:szCs w:val="24"/>
        </w:rPr>
        <w:t xml:space="preserve"> (2010, p. 1) Holy Prophet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Himself proclaimed that:</w:t>
      </w:r>
    </w:p>
    <w:p w14:paraId="346F4776" w14:textId="77777777" w:rsidR="00544C17" w:rsidRPr="00D23C12" w:rsidRDefault="00544C17" w:rsidP="00544C17">
      <w:pPr>
        <w:bidi/>
        <w:spacing w:after="0" w:line="240" w:lineRule="auto"/>
        <w:rPr>
          <w:rFonts w:ascii="Sakkal Majalla" w:hAnsi="Sakkal Majalla" w:cs="Sakkal Majalla"/>
        </w:rPr>
      </w:pPr>
      <w:r w:rsidRPr="00D23C12">
        <w:rPr>
          <w:rFonts w:ascii="Sakkal Majalla" w:hAnsi="Sakkal Majalla" w:cs="Sakkal Majalla"/>
          <w:rtl/>
        </w:rPr>
        <w:t xml:space="preserve">اِنَّمَا بُعِثتُ </w:t>
      </w:r>
      <w:r w:rsidRPr="00D23C12">
        <w:rPr>
          <w:rFonts w:ascii="Sakkal Majalla" w:hAnsi="Sakkal Majalla" w:cs="Sakkal Majalla"/>
          <w:u w:val="single"/>
          <w:rtl/>
        </w:rPr>
        <w:t>مُعَلِّماً</w:t>
      </w:r>
      <w:r w:rsidRPr="00D23C12">
        <w:rPr>
          <w:rFonts w:ascii="Sakkal Majalla" w:hAnsi="Sakkal Majalla" w:cs="Sakkal Majalla"/>
          <w:rtl/>
        </w:rPr>
        <w:t xml:space="preserve"> </w:t>
      </w:r>
    </w:p>
    <w:p w14:paraId="2C154027" w14:textId="77777777" w:rsidR="00544C17" w:rsidRDefault="00544C17" w:rsidP="00544C17">
      <w:pPr>
        <w:pStyle w:val="NormalWeb"/>
        <w:jc w:val="both"/>
        <w:rPr>
          <w:rFonts w:eastAsiaTheme="minorHAnsi"/>
          <w:rtl/>
        </w:rPr>
      </w:pPr>
      <w:r>
        <w:rPr>
          <w:rFonts w:eastAsiaTheme="minorHAnsi"/>
        </w:rPr>
        <w:t xml:space="preserve">“No doubt, I have been sent as a </w:t>
      </w:r>
      <w:r>
        <w:rPr>
          <w:rFonts w:eastAsiaTheme="minorHAnsi"/>
          <w:u w:val="single"/>
        </w:rPr>
        <w:t>Teacher</w:t>
      </w:r>
      <w:r>
        <w:rPr>
          <w:rFonts w:eastAsiaTheme="minorHAnsi"/>
        </w:rPr>
        <w:t xml:space="preserve">” or </w:t>
      </w:r>
      <w:r>
        <w:t>"I was sent as a teacher of knowledge" (Muslim, "Talaq", 4)</w:t>
      </w:r>
      <w:r>
        <w:rPr>
          <w:rFonts w:eastAsiaTheme="minorHAnsi"/>
        </w:rPr>
        <w:t>.</w:t>
      </w:r>
    </w:p>
    <w:p w14:paraId="464ADA2E" w14:textId="77777777" w:rsidR="00544C17" w:rsidRDefault="00544C17" w:rsidP="00544C17">
      <w:pPr>
        <w:pStyle w:val="NormalWeb"/>
        <w:jc w:val="both"/>
      </w:pPr>
      <w:r>
        <w:t>This claim of the last Prophet (</w:t>
      </w:r>
      <w:r>
        <w:rPr>
          <w:rFonts w:ascii="Alvi Nastaleeq" w:hAnsi="Alvi Nastaleeq" w:cs="Alvi Nastaleeq"/>
          <w:rtl/>
        </w:rPr>
        <w:t>ﷺ</w:t>
      </w:r>
      <w:r>
        <w:t>) of God is based upon the message by ALLAH Almighty in Surah Al-</w:t>
      </w:r>
      <w:proofErr w:type="spellStart"/>
      <w:r>
        <w:t>Baqra</w:t>
      </w:r>
      <w:proofErr w:type="spellEnd"/>
      <w:r>
        <w:t xml:space="preserve"> 02 in Verse: 129 as given below:  </w:t>
      </w:r>
    </w:p>
    <w:p w14:paraId="40A0F186" w14:textId="77777777" w:rsidR="00544C17" w:rsidRPr="00B00993" w:rsidRDefault="00544C17" w:rsidP="00544C17">
      <w:pPr>
        <w:bidi/>
        <w:spacing w:after="0" w:line="240" w:lineRule="auto"/>
        <w:jc w:val="both"/>
        <w:rPr>
          <w:rFonts w:ascii="Sakkal Majalla" w:hAnsi="Sakkal Majalla" w:cs="Sakkal Majalla"/>
        </w:rPr>
      </w:pPr>
      <w:r w:rsidRPr="00B00993">
        <w:rPr>
          <w:rFonts w:ascii="Sakkal Majalla" w:hAnsi="Sakkal Majalla" w:cs="Sakkal Majalla"/>
          <w:u w:val="single"/>
          <w:rtl/>
        </w:rPr>
        <w:t xml:space="preserve">رَبَّنَا وَابْعَثْ فِيْهِمْ رَسُوْلًا مِّنْھُمْ يَتْلُوْا عَلَيْهِمْ اٰيٰتِكَ وَيُعَلِّمُهُمُ الْكِتٰبَ وَالْحِكْمَةَ وَيُزَكِّيْهِمْ </w:t>
      </w:r>
      <w:r w:rsidRPr="00B00993">
        <w:rPr>
          <w:rFonts w:ascii="Sakkal Majalla" w:hAnsi="Sakkal Majalla" w:cs="Sakkal Majalla"/>
          <w:rtl/>
        </w:rPr>
        <w:t>ۭ اِنَّكَ اَنْتَ الْعَزِيْزُ الْحَكِيْمُ    ١٢٩؀ۧ</w:t>
      </w:r>
    </w:p>
    <w:p w14:paraId="795E8136" w14:textId="77777777" w:rsidR="00544C17" w:rsidRDefault="00544C17" w:rsidP="00544C17">
      <w:pPr>
        <w:spacing w:after="0" w:line="240" w:lineRule="auto"/>
        <w:jc w:val="both"/>
        <w:rPr>
          <w:rFonts w:ascii="Times New Roman" w:hAnsi="Times New Roman" w:cs="Times New Roman"/>
          <w:sz w:val="24"/>
          <w:szCs w:val="24"/>
          <w:rtl/>
        </w:rPr>
      </w:pPr>
      <w:r>
        <w:rPr>
          <w:rFonts w:ascii="Times New Roman" w:hAnsi="Times New Roman" w:cs="Times New Roman"/>
          <w:sz w:val="24"/>
          <w:szCs w:val="24"/>
          <w:u w:val="single"/>
        </w:rPr>
        <w:t>"Lord, raise up from among them a Messenger who shall recite Your Revelations to them and teach them the Book and Wisdom and purify their lives.</w:t>
      </w:r>
      <w:r>
        <w:rPr>
          <w:rFonts w:ascii="Times New Roman" w:hAnsi="Times New Roman" w:cs="Times New Roman"/>
          <w:sz w:val="24"/>
          <w:szCs w:val="24"/>
        </w:rPr>
        <w:t xml:space="preserve"> You art All-Powerful and All Wise</w:t>
      </w:r>
      <w:r>
        <w:rPr>
          <w:rFonts w:ascii="Times New Roman" w:hAnsi="Times New Roman" w:cs="Times New Roman" w:hint="cs"/>
          <w:sz w:val="24"/>
          <w:szCs w:val="24"/>
          <w:rtl/>
        </w:rPr>
        <w:t>".</w:t>
      </w:r>
      <w:r>
        <w:rPr>
          <w:rFonts w:ascii="Times New Roman" w:hAnsi="Times New Roman" w:cs="Times New Roman"/>
          <w:sz w:val="24"/>
          <w:szCs w:val="24"/>
        </w:rPr>
        <w:t xml:space="preserve"> (Al-</w:t>
      </w:r>
      <w:proofErr w:type="spellStart"/>
      <w:r>
        <w:rPr>
          <w:rFonts w:ascii="Times New Roman" w:hAnsi="Times New Roman" w:cs="Times New Roman"/>
          <w:sz w:val="24"/>
          <w:szCs w:val="24"/>
        </w:rPr>
        <w:t>Baqra</w:t>
      </w:r>
      <w:proofErr w:type="spellEnd"/>
      <w:r>
        <w:rPr>
          <w:rFonts w:ascii="Times New Roman" w:hAnsi="Times New Roman" w:cs="Times New Roman"/>
          <w:sz w:val="24"/>
          <w:szCs w:val="24"/>
        </w:rPr>
        <w:t>: 02: 129)</w:t>
      </w:r>
    </w:p>
    <w:p w14:paraId="398FE529"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Actually this is a pray of two Holy Prophets of ALLAH,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Abraham (A.S) and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Ismaeel (A.S) in which They are requesting for raising up a messenger to recite, teach and purify the lives of humanity. In the next Verse it has been confirmed that ALLAH Almighty rewarded the urge and sent His Messenger in the shape of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xml:space="preserve">) to </w:t>
      </w:r>
      <w:proofErr w:type="spellStart"/>
      <w:r>
        <w:rPr>
          <w:rFonts w:ascii="Times New Roman" w:hAnsi="Times New Roman" w:cs="Times New Roman"/>
          <w:sz w:val="24"/>
          <w:szCs w:val="24"/>
        </w:rPr>
        <w:t>fulfill</w:t>
      </w:r>
      <w:proofErr w:type="spellEnd"/>
      <w:r>
        <w:rPr>
          <w:rFonts w:ascii="Times New Roman" w:hAnsi="Times New Roman" w:cs="Times New Roman"/>
          <w:sz w:val="24"/>
          <w:szCs w:val="24"/>
        </w:rPr>
        <w:t xml:space="preserve"> the requirements of teaching and character building of human beings. ALLAH Almighty says in Surah Al-</w:t>
      </w:r>
      <w:proofErr w:type="spellStart"/>
      <w:r>
        <w:rPr>
          <w:rFonts w:ascii="Times New Roman" w:hAnsi="Times New Roman" w:cs="Times New Roman"/>
          <w:sz w:val="24"/>
          <w:szCs w:val="24"/>
        </w:rPr>
        <w:t>Baqra</w:t>
      </w:r>
      <w:proofErr w:type="spellEnd"/>
      <w:r>
        <w:rPr>
          <w:rFonts w:ascii="Times New Roman" w:hAnsi="Times New Roman" w:cs="Times New Roman"/>
          <w:sz w:val="24"/>
          <w:szCs w:val="24"/>
        </w:rPr>
        <w:t>: 02 in Verse: 151 that:</w:t>
      </w:r>
    </w:p>
    <w:p w14:paraId="60572923" w14:textId="77777777" w:rsidR="00544C17" w:rsidRDefault="00544C17" w:rsidP="00544C17">
      <w:pPr>
        <w:bidi/>
        <w:spacing w:after="0" w:line="240" w:lineRule="auto"/>
        <w:jc w:val="both"/>
        <w:rPr>
          <w:rFonts w:ascii="Muhammadi Bold Font" w:hAnsi="Muhammadi Bold Font" w:cs="Muhammadi Bold Font"/>
        </w:rPr>
      </w:pPr>
      <w:r>
        <w:rPr>
          <w:rFonts w:ascii="Muhammadi Bold Font" w:hAnsi="Muhammadi Bold Font" w:cs="Muhammadi Bold Font"/>
          <w:u w:val="single"/>
          <w:rtl/>
        </w:rPr>
        <w:t>كَمَآ اَرْسَلْنَا فِيْكُمْ رَسُوْلًا مِّنْكُمْ يَتْلُوْا عَلَيْكُمْ اٰيٰتِنَا وَيُزَكِّيْكُمْ وَيُعَلِّمُكُمُ الْكِتٰبَ وَالْحِكْمَةَ وَيُعَلِّمُكُمْ مَّا لَمْ تَكُوْنُوْا تَعْلَمُوْنَ    ١٥١؀</w:t>
      </w:r>
      <w:r>
        <w:rPr>
          <w:rFonts w:ascii="Muhammadi Bold Font" w:hAnsi="Muhammadi Bold Font" w:cs="Muhammadi Bold Font"/>
          <w:rtl/>
        </w:rPr>
        <w:t>ړ</w:t>
      </w:r>
    </w:p>
    <w:p w14:paraId="0AD21C5A" w14:textId="77777777" w:rsidR="00544C17" w:rsidRDefault="00544C17" w:rsidP="00544C17">
      <w:pPr>
        <w:spacing w:after="0" w:line="240" w:lineRule="auto"/>
        <w:jc w:val="both"/>
        <w:rPr>
          <w:rFonts w:ascii="Muhammadi Bold Font" w:hAnsi="Muhammadi Bold Font" w:cs="Muhammadi Bold Font"/>
          <w:sz w:val="24"/>
          <w:szCs w:val="24"/>
          <w:rtl/>
        </w:rPr>
      </w:pPr>
      <w:r>
        <w:rPr>
          <w:rFonts w:ascii="Times New Roman" w:hAnsi="Times New Roman" w:cs="Times New Roman"/>
          <w:sz w:val="24"/>
          <w:szCs w:val="24"/>
          <w:u w:val="single"/>
        </w:rPr>
        <w:t>"just as (you have found from this: that) We sent the Messenger to you from among you, who recites to you Our Revelations; who purifies your lives; who instructs you in the Book and in Wisdom and teaches you those things that you did not know</w:t>
      </w:r>
      <w:r>
        <w:rPr>
          <w:rFonts w:ascii="Times New Roman" w:hAnsi="Times New Roman" w:cs="Times New Roman"/>
          <w:sz w:val="24"/>
          <w:szCs w:val="24"/>
          <w:rtl/>
        </w:rPr>
        <w:t>"</w:t>
      </w:r>
      <w:r>
        <w:rPr>
          <w:rFonts w:ascii="Times New Roman" w:hAnsi="Times New Roman" w:cs="Times New Roman"/>
          <w:sz w:val="24"/>
          <w:szCs w:val="24"/>
          <w:u w:val="single"/>
          <w:rtl/>
        </w:rPr>
        <w:t>.</w:t>
      </w:r>
      <w:r>
        <w:rPr>
          <w:rFonts w:ascii="Times New Roman" w:hAnsi="Times New Roman" w:cs="Times New Roman"/>
          <w:sz w:val="24"/>
          <w:szCs w:val="24"/>
        </w:rPr>
        <w:t xml:space="preserve"> (Al-</w:t>
      </w:r>
      <w:proofErr w:type="spellStart"/>
      <w:r>
        <w:rPr>
          <w:rFonts w:ascii="Times New Roman" w:hAnsi="Times New Roman" w:cs="Times New Roman"/>
          <w:sz w:val="24"/>
          <w:szCs w:val="24"/>
        </w:rPr>
        <w:t>Baqra</w:t>
      </w:r>
      <w:proofErr w:type="spellEnd"/>
      <w:r>
        <w:rPr>
          <w:rFonts w:ascii="Times New Roman" w:hAnsi="Times New Roman" w:cs="Times New Roman"/>
          <w:sz w:val="24"/>
          <w:szCs w:val="24"/>
        </w:rPr>
        <w:t>: 02: 129)</w:t>
      </w:r>
    </w:p>
    <w:p w14:paraId="39966D1B"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ALLAH Almighty again confirms in Surah Al-Imran: 03, Verse: 164 that He favoured the believers by sending from among them His Messenger (</w:t>
      </w:r>
      <w:r>
        <w:rPr>
          <w:rFonts w:ascii="Alvi Nastaleeq" w:hAnsi="Alvi Nastaleeq" w:cs="Alvi Nastaleeq"/>
          <w:sz w:val="24"/>
          <w:szCs w:val="24"/>
          <w:rtl/>
        </w:rPr>
        <w:t>ﷺ</w:t>
      </w:r>
      <w:r>
        <w:rPr>
          <w:rFonts w:ascii="Times New Roman" w:hAnsi="Times New Roman" w:cs="Times New Roman"/>
          <w:sz w:val="24"/>
          <w:szCs w:val="24"/>
        </w:rPr>
        <w:t>) to teach and educate them as reproduced below:</w:t>
      </w:r>
    </w:p>
    <w:p w14:paraId="5AE4786D" w14:textId="77777777" w:rsidR="00544C17" w:rsidRDefault="00544C17" w:rsidP="00544C17">
      <w:pPr>
        <w:bidi/>
        <w:spacing w:after="0" w:line="240" w:lineRule="auto"/>
        <w:jc w:val="both"/>
        <w:rPr>
          <w:rFonts w:ascii="Times New Roman" w:hAnsi="Times New Roman" w:cs="Times New Roman"/>
        </w:rPr>
      </w:pPr>
      <w:r>
        <w:rPr>
          <w:rFonts w:ascii="Muhammadi Bold Font" w:hAnsi="Muhammadi Bold Font" w:cs="Muhammadi Bold Font"/>
          <w:rtl/>
        </w:rPr>
        <w:t xml:space="preserve">لَقَدْ مَنَّ اللّٰهُ عَلَي الْمُؤْمِنِيْنَ اِذْ </w:t>
      </w:r>
      <w:r>
        <w:rPr>
          <w:rFonts w:ascii="Muhammadi Bold Font" w:hAnsi="Muhammadi Bold Font" w:cs="Muhammadi Bold Font"/>
          <w:u w:val="single"/>
          <w:rtl/>
        </w:rPr>
        <w:t>بَعَثَ فِيْھِمْ رَسُوْلًا مِّنْ اَنْفُسِھِمْ يَتْلُوْا عَلَيْھِمْ اٰيٰتِھٖ وَيُزَكِّيْھِمْ وَيُعَلِّمُھُمُ الْكِتٰبَ وَالْحِكْمَةَ  ۚ وَاِنْ كَانُوْا مِنْ قَبْلُ لَفِيْ ضَلٰلٍ مُّبِيْنٍ</w:t>
      </w:r>
      <w:r>
        <w:rPr>
          <w:rFonts w:ascii="Muhammadi Bold Font" w:hAnsi="Muhammadi Bold Font" w:cs="Muhammadi Bold Font"/>
          <w:rtl/>
        </w:rPr>
        <w:t xml:space="preserve">    ١٦٤؁</w:t>
      </w:r>
    </w:p>
    <w:p w14:paraId="09ECE2B7" w14:textId="77777777" w:rsidR="00544C17" w:rsidRDefault="00544C17" w:rsidP="00544C17">
      <w:pPr>
        <w:spacing w:after="0" w:line="240" w:lineRule="auto"/>
        <w:jc w:val="both"/>
        <w:rPr>
          <w:rFonts w:ascii="Times New Roman" w:hAnsi="Times New Roman" w:cs="Times New Roman"/>
          <w:sz w:val="24"/>
          <w:szCs w:val="24"/>
          <w:rtl/>
        </w:rPr>
      </w:pPr>
      <w:r>
        <w:rPr>
          <w:rFonts w:ascii="Times New Roman" w:hAnsi="Times New Roman" w:cs="Times New Roman"/>
          <w:sz w:val="24"/>
          <w:szCs w:val="24"/>
        </w:rPr>
        <w:t xml:space="preserve">"Surely Allah conferred a great favour on the believers when </w:t>
      </w:r>
      <w:r>
        <w:rPr>
          <w:rFonts w:ascii="Times New Roman" w:hAnsi="Times New Roman" w:cs="Times New Roman"/>
          <w:sz w:val="24"/>
          <w:szCs w:val="24"/>
          <w:u w:val="single"/>
        </w:rPr>
        <w:t>He raised from among them a Messenger to recite to them His signs, and to purify them, and to teach them the Book and Wisdom. For before that they were in manifest error</w:t>
      </w:r>
      <w:r>
        <w:rPr>
          <w:rFonts w:ascii="Times New Roman" w:hAnsi="Times New Roman" w:cs="Times New Roman" w:hint="cs"/>
          <w:sz w:val="24"/>
          <w:szCs w:val="24"/>
          <w:rtl/>
        </w:rPr>
        <w:t>.</w:t>
      </w:r>
      <w:r>
        <w:rPr>
          <w:rFonts w:ascii="Times New Roman" w:hAnsi="Times New Roman" w:cs="Times New Roman"/>
          <w:sz w:val="24"/>
          <w:szCs w:val="24"/>
        </w:rPr>
        <w:t>" (Al-Imran: 03: 164)</w:t>
      </w:r>
    </w:p>
    <w:p w14:paraId="5FC23648"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Shah (2012) states, while quoting the same Verse, as: "according to Islam, teaching is the profession of prophets. ALLAH sets these roles in Surah Al-Imran: 03: Verse: 164 for the Holy Prophet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Times New Roman" w:hAnsi="Times New Roman" w:cs="Times New Roman" w:hint="cs"/>
          <w:sz w:val="24"/>
          <w:szCs w:val="24"/>
          <w:rtl/>
        </w:rPr>
        <w:t>ﷺ</w:t>
      </w:r>
      <w:r>
        <w:rPr>
          <w:rFonts w:ascii="Times New Roman" w:hAnsi="Times New Roman" w:cs="Times New Roman"/>
          <w:sz w:val="24"/>
          <w:szCs w:val="24"/>
        </w:rPr>
        <w:t xml:space="preserve">) “Verily it is our favour to the faithful that we sent to them a prophet amongst them, a prophet who recites, His verses and purifies their soul and teaches them the Book and its wisdom”. </w:t>
      </w:r>
      <w:proofErr w:type="spellStart"/>
      <w:r>
        <w:rPr>
          <w:rFonts w:ascii="Times New Roman" w:hAnsi="Times New Roman" w:cs="Times New Roman"/>
          <w:sz w:val="24"/>
          <w:szCs w:val="24"/>
        </w:rPr>
        <w:t>Natique</w:t>
      </w:r>
      <w:proofErr w:type="spellEnd"/>
      <w:r>
        <w:rPr>
          <w:rFonts w:ascii="Times New Roman" w:hAnsi="Times New Roman" w:cs="Times New Roman"/>
          <w:sz w:val="24"/>
          <w:szCs w:val="24"/>
        </w:rPr>
        <w:t xml:space="preserve"> (1999, p. NF) stated that “Allah did not send the Prophet (</w:t>
      </w:r>
      <w:r>
        <w:rPr>
          <w:rFonts w:ascii="Times New Roman" w:hAnsi="Times New Roman" w:cs="Times New Roman" w:hint="cs"/>
          <w:sz w:val="24"/>
          <w:szCs w:val="24"/>
          <w:rtl/>
        </w:rPr>
        <w:t>ﷺ</w:t>
      </w:r>
      <w:r>
        <w:rPr>
          <w:rFonts w:ascii="Times New Roman" w:hAnsi="Times New Roman" w:cs="Times New Roman"/>
          <w:sz w:val="24"/>
          <w:szCs w:val="24"/>
        </w:rPr>
        <w:t>) merely for the recital of verses but with three other aims and objectives in mind, (a) to teach the people, (b) to impart wisdom necessary for compliance of dictates of the Book, and (c) to purify individuals and societies”. Three of the above quoted Verses of Holy Quran contain various senses and messages including;</w:t>
      </w:r>
    </w:p>
    <w:p w14:paraId="38A96403" w14:textId="77777777" w:rsidR="00544C17" w:rsidRDefault="00544C17" w:rsidP="00544C17">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claim of Holy Prophet (</w:t>
      </w:r>
      <w:r>
        <w:rPr>
          <w:rFonts w:ascii="Alvi Nastaleeq" w:hAnsi="Alvi Nastaleeq" w:cs="Alvi Nastaleeq"/>
          <w:sz w:val="24"/>
          <w:szCs w:val="24"/>
          <w:rtl/>
        </w:rPr>
        <w:t>ﷺ</w:t>
      </w:r>
      <w:r>
        <w:rPr>
          <w:rFonts w:ascii="Times New Roman" w:hAnsi="Times New Roman" w:cs="Times New Roman"/>
          <w:sz w:val="24"/>
          <w:szCs w:val="24"/>
        </w:rPr>
        <w:t>) is verified in these Verses that “No doubt, He (</w:t>
      </w:r>
      <w:r>
        <w:rPr>
          <w:rFonts w:ascii="Alvi Nastaleeq" w:hAnsi="Alvi Nastaleeq" w:cs="Alvi Nastaleeq"/>
          <w:sz w:val="24"/>
          <w:szCs w:val="24"/>
          <w:rtl/>
        </w:rPr>
        <w:t>ﷺ</w:t>
      </w:r>
      <w:r>
        <w:rPr>
          <w:rFonts w:ascii="Times New Roman" w:hAnsi="Times New Roman" w:cs="Times New Roman"/>
          <w:sz w:val="24"/>
          <w:szCs w:val="24"/>
        </w:rPr>
        <w:t xml:space="preserve">) has been raised up as a Teacher.” </w:t>
      </w:r>
    </w:p>
    <w:p w14:paraId="556EAA98" w14:textId="77777777" w:rsidR="00544C17" w:rsidRDefault="00544C17" w:rsidP="00544C17">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Teaching and purification of lives was, is and will be the need of human beings. So education and training are such phenomena which are ever-green and ever-lasting.</w:t>
      </w:r>
    </w:p>
    <w:p w14:paraId="11936B74" w14:textId="77777777" w:rsidR="00544C17" w:rsidRDefault="00544C17" w:rsidP="00544C17">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Prophets and Messengers of God were sent to recite the revelation, to instruct the Book, to teach the wisdom and to purify the lives of human beings. In this way a teacher occupies the profession of Prophets of God, and when he/she performs the duties of Prophets then he/she should never just teach the contents to the learners but also take </w:t>
      </w:r>
      <w:r>
        <w:rPr>
          <w:rFonts w:ascii="Times New Roman" w:hAnsi="Times New Roman" w:cs="Times New Roman"/>
          <w:sz w:val="24"/>
          <w:szCs w:val="24"/>
        </w:rPr>
        <w:lastRenderedPageBreak/>
        <w:t xml:space="preserve">care of their character building. In other words he/she should work as a character builder. As Syed (2003, p.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stated “a person, who teaches students but does not care of their character training, may be considered a servant not a teacher”. </w:t>
      </w:r>
    </w:p>
    <w:p w14:paraId="5F8DF9A3" w14:textId="77777777" w:rsidR="00544C17" w:rsidRDefault="00544C17" w:rsidP="00544C17">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These Verses justify that Islam emphasizes on education. The pray of Prophets (AS), the gift of ALLAH Almighty as a reward and </w:t>
      </w:r>
      <w:proofErr w:type="spellStart"/>
      <w:r>
        <w:rPr>
          <w:rFonts w:ascii="Times New Roman" w:hAnsi="Times New Roman" w:cs="Times New Roman"/>
          <w:sz w:val="24"/>
          <w:szCs w:val="24"/>
        </w:rPr>
        <w:t>fulfillment</w:t>
      </w:r>
      <w:proofErr w:type="spellEnd"/>
      <w:r>
        <w:rPr>
          <w:rFonts w:ascii="Times New Roman" w:hAnsi="Times New Roman" w:cs="Times New Roman"/>
          <w:sz w:val="24"/>
          <w:szCs w:val="24"/>
        </w:rPr>
        <w:t xml:space="preserve"> of this pray and raising up/sending the Messenger (</w:t>
      </w:r>
      <w:r>
        <w:rPr>
          <w:rFonts w:ascii="Alvi Nastaleeq" w:hAnsi="Alvi Nastaleeq" w:cs="Alvi Nastaleeq"/>
          <w:sz w:val="24"/>
          <w:szCs w:val="24"/>
          <w:rtl/>
        </w:rPr>
        <w:t>ﷺ</w:t>
      </w:r>
      <w:r>
        <w:rPr>
          <w:rFonts w:ascii="Times New Roman" w:hAnsi="Times New Roman" w:cs="Times New Roman"/>
          <w:sz w:val="24"/>
          <w:szCs w:val="24"/>
        </w:rPr>
        <w:t xml:space="preserve">) to recite, teach and purify are its confirmation that knowledge, learning and education are matters of much importance and significance in view of Islam. </w:t>
      </w:r>
    </w:p>
    <w:p w14:paraId="64AEBA67" w14:textId="77777777" w:rsidR="00544C17" w:rsidRDefault="00544C17" w:rsidP="00544C17">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These Verses also point out the objectives of teaching as well as directions for planning educational program, because it has been indicated that what contribution of a teacher as well as of education system should be targeted by the planners of education.</w:t>
      </w:r>
    </w:p>
    <w:p w14:paraId="1E31F99B" w14:textId="77777777" w:rsidR="00544C17" w:rsidRDefault="00544C17" w:rsidP="00544C17">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answer of the question ‘which type of the curriculum should be there for learners if a believer of ALLAH Almighty develops it to educate his learners?’ is also present there in these verses as well as in </w:t>
      </w:r>
      <w:proofErr w:type="spellStart"/>
      <w:r>
        <w:rPr>
          <w:rFonts w:ascii="Times New Roman" w:hAnsi="Times New Roman" w:cs="Times New Roman"/>
          <w:sz w:val="24"/>
          <w:szCs w:val="24"/>
        </w:rPr>
        <w:t>Ahadith</w:t>
      </w:r>
      <w:proofErr w:type="spellEnd"/>
      <w:r>
        <w:rPr>
          <w:rFonts w:ascii="Times New Roman" w:hAnsi="Times New Roman" w:cs="Times New Roman"/>
          <w:sz w:val="24"/>
          <w:szCs w:val="24"/>
        </w:rPr>
        <w:t xml:space="preserve">. </w:t>
      </w:r>
    </w:p>
    <w:p w14:paraId="7E417045" w14:textId="77777777" w:rsidR="00544C17" w:rsidRDefault="00544C17" w:rsidP="00544C17">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This claim of last Prophet (</w:t>
      </w:r>
      <w:r>
        <w:rPr>
          <w:rFonts w:ascii="Alvi Nastaleeq" w:hAnsi="Alvi Nastaleeq" w:cs="Alvi Nastaleeq"/>
          <w:sz w:val="24"/>
          <w:szCs w:val="24"/>
          <w:rtl/>
        </w:rPr>
        <w:t>ﷺ</w:t>
      </w:r>
      <w:r>
        <w:rPr>
          <w:rFonts w:ascii="Times New Roman" w:hAnsi="Times New Roman" w:cs="Times New Roman"/>
          <w:sz w:val="24"/>
          <w:szCs w:val="24"/>
        </w:rPr>
        <w:t>) of God shows that the duty assigned to Him was to enable human beings differentiate wrong from right. So He taught the humanity through His sayings and actions. In this way all of His sayings and actions are the best models for guidance and learning.  Especially the sayings regarding education are the important indicators of very close relationship of Islam with education. The Sayings of Holy Prophet (</w:t>
      </w:r>
      <w:r>
        <w:rPr>
          <w:rFonts w:ascii="Alvi Nastaleeq" w:hAnsi="Alvi Nastaleeq" w:cs="Alvi Nastaleeq"/>
          <w:sz w:val="24"/>
          <w:szCs w:val="24"/>
          <w:rtl/>
        </w:rPr>
        <w:t>ﷺ</w:t>
      </w:r>
      <w:r>
        <w:rPr>
          <w:rFonts w:ascii="Times New Roman" w:hAnsi="Times New Roman" w:cs="Times New Roman"/>
          <w:sz w:val="24"/>
          <w:szCs w:val="24"/>
        </w:rPr>
        <w:t>) ensure the motivational input, at the same time provide evidence in favour of education and highlight the importance of education given by Islam. Some of the Sayings of Holy Prophet (</w:t>
      </w:r>
      <w:r>
        <w:rPr>
          <w:rFonts w:ascii="Alvi Nastaleeq" w:hAnsi="Alvi Nastaleeq" w:cs="Alvi Nastaleeq"/>
          <w:sz w:val="24"/>
          <w:szCs w:val="24"/>
          <w:rtl/>
        </w:rPr>
        <w:t>ﷺ</w:t>
      </w:r>
      <w:r>
        <w:rPr>
          <w:rFonts w:ascii="Times New Roman" w:hAnsi="Times New Roman" w:cs="Times New Roman"/>
          <w:sz w:val="24"/>
          <w:szCs w:val="24"/>
        </w:rPr>
        <w:t xml:space="preserve">) are reviewed in the following paragraphs. </w:t>
      </w:r>
    </w:p>
    <w:p w14:paraId="2F7CF36A" w14:textId="77777777" w:rsidR="00544C17" w:rsidRDefault="00544C17" w:rsidP="00544C17">
      <w:pPr>
        <w:pStyle w:val="ListParagraph"/>
        <w:numPr>
          <w:ilvl w:val="0"/>
          <w:numId w:val="1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Bukhari: Volume 1, Book 3, Number 79, Narrated by Abu Musa:</w:t>
      </w:r>
    </w:p>
    <w:p w14:paraId="6792F628"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Prophet said, "The example of guidance and knowledge with which Allah has sent me is like abundant rain falling on the earth, some of which was fertile soil that absorbed rain water and brought forth vegetation and grass in abundance. (And) another portion of it was hard and held the rain water and Allah benefited the people with it and they utilized it for drinking, making their animals drink and for irrigation of the land cultivation. (And) a portion of it was barren which could neither hold the water nor bring forth vegetation. The first is the example of the person who comprehends Allah's religion and gets benefit (from the knowledge) which Allah has revealed through (the Prophets) and learns and then teaches others. The last example is that of a person who does not care for it and does not take Allah's guidance revealed through the prophet, therefore he is like barren land."</w:t>
      </w:r>
    </w:p>
    <w:p w14:paraId="0BFA55C5"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saying of Holy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is also another proof that:</w:t>
      </w:r>
    </w:p>
    <w:p w14:paraId="1DB91600" w14:textId="77777777" w:rsidR="00544C17" w:rsidRDefault="00544C17" w:rsidP="00544C17">
      <w:pPr>
        <w:pStyle w:val="ListParagraph"/>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has been sent as teacher with knowledge and guidance.</w:t>
      </w:r>
    </w:p>
    <w:p w14:paraId="608DB0A6" w14:textId="77777777" w:rsidR="00544C17" w:rsidRDefault="00544C17" w:rsidP="00544C17">
      <w:pPr>
        <w:pStyle w:val="ListParagraph"/>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Who accepted and followed Him as a guide and teacher, who learns himself and teaches it to others will never be in loss.</w:t>
      </w:r>
    </w:p>
    <w:p w14:paraId="36BEC86A" w14:textId="77777777" w:rsidR="00544C17" w:rsidRDefault="00544C17" w:rsidP="00544C17">
      <w:pPr>
        <w:pStyle w:val="ListParagraph"/>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knowledge is ‘the revealed and religious knowledge’.  </w:t>
      </w:r>
    </w:p>
    <w:p w14:paraId="501B6ADD" w14:textId="77777777" w:rsidR="00544C17" w:rsidRDefault="00544C17" w:rsidP="00544C17">
      <w:pPr>
        <w:pStyle w:val="ListParagraph"/>
        <w:numPr>
          <w:ilvl w:val="0"/>
          <w:numId w:val="1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Anas 'RA' (Bukhari Volume 1, Book 3, Number 80) narrated:</w:t>
      </w:r>
    </w:p>
    <w:p w14:paraId="46DF90C1"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Allah's Apostle said, "From among the portents of the Hour are (the following):</w:t>
      </w:r>
    </w:p>
    <w:p w14:paraId="09C1083E"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Religious knowledge will be taken away (by the death of Religious learned men).</w:t>
      </w:r>
    </w:p>
    <w:p w14:paraId="4D65FAFB"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(Religious) ignorance will prevail.</w:t>
      </w:r>
    </w:p>
    <w:p w14:paraId="5C5A3B76"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Drinking of Alcoholic drinks (will be very common).</w:t>
      </w:r>
    </w:p>
    <w:p w14:paraId="0CA7F443"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There will be prevalence of open illegal sexual intercourse.</w:t>
      </w:r>
    </w:p>
    <w:p w14:paraId="22527260" w14:textId="77777777" w:rsidR="00544C17" w:rsidRDefault="00544C17" w:rsidP="00544C17">
      <w:p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'Umar bin 'Abdul 'Aziz wrote to Abu Bakr bin </w:t>
      </w:r>
      <w:proofErr w:type="spellStart"/>
      <w:r>
        <w:rPr>
          <w:rFonts w:ascii="Times New Roman" w:eastAsia="Times New Roman" w:hAnsi="Times New Roman" w:cs="Times New Roman"/>
          <w:sz w:val="24"/>
          <w:szCs w:val="24"/>
        </w:rPr>
        <w:t>Hazm</w:t>
      </w:r>
      <w:proofErr w:type="spellEnd"/>
      <w:r>
        <w:rPr>
          <w:rFonts w:ascii="Times New Roman" w:eastAsia="Times New Roman" w:hAnsi="Times New Roman" w:cs="Times New Roman"/>
          <w:sz w:val="24"/>
          <w:szCs w:val="24"/>
        </w:rPr>
        <w:t>, "Look for the knowledge of Hadith and get it written, as I am afraid that religious knowledge will vanish and the religious learned men will pass away (die). Save the Hadiths of the Prophet. Circulate knowledge and teach the ignorant, for knowledge does not vanish except when it is kept secretly (to oneself)."</w:t>
      </w:r>
    </w:p>
    <w:p w14:paraId="4FFAA404" w14:textId="77777777" w:rsidR="00544C17" w:rsidRDefault="00544C17" w:rsidP="00544C17">
      <w:pPr>
        <w:shd w:val="clear" w:color="auto" w:fill="FFFFFF" w:themeFill="background1"/>
        <w:spacing w:after="0" w:line="240" w:lineRule="auto"/>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lastRenderedPageBreak/>
        <w:t>Abdullah Ibn Dinar (Bukhari Volume 1, Book 3, Number 99) also narrates the same (above-mentioned statement) as has been narrated by 'Umar bin 'Abdul 'Aziz up to "The religious scholar (learned men) will pass away (die)."</w:t>
      </w:r>
    </w:p>
    <w:p w14:paraId="5D7310CE" w14:textId="77777777" w:rsidR="00544C17" w:rsidRDefault="00544C17" w:rsidP="00544C17">
      <w:p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Hadith of </w:t>
      </w:r>
      <w:proofErr w:type="spellStart"/>
      <w:r>
        <w:rPr>
          <w:rFonts w:ascii="Times New Roman" w:eastAsia="Times New Roman" w:hAnsi="Times New Roman" w:cs="Times New Roman"/>
          <w:sz w:val="24"/>
          <w:szCs w:val="24"/>
        </w:rPr>
        <w:t>Hazrat</w:t>
      </w:r>
      <w:proofErr w:type="spellEnd"/>
      <w:r>
        <w:rPr>
          <w:rFonts w:ascii="Times New Roman" w:eastAsia="Times New Roman" w:hAnsi="Times New Roman" w:cs="Times New Roman"/>
          <w:sz w:val="24"/>
          <w:szCs w:val="24"/>
        </w:rPr>
        <w:t xml:space="preserve">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contains four omens of the Hour in which two relate with the knowledge. Both reiterate the importance of education and knowledge in human lives. These (both) omens indicate that:</w:t>
      </w:r>
    </w:p>
    <w:p w14:paraId="2258A97F"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(especially Islamic) matters much in human life.</w:t>
      </w:r>
    </w:p>
    <w:p w14:paraId="3E6B2DE0"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is a source of survival.</w:t>
      </w:r>
    </w:p>
    <w:p w14:paraId="30CBC1D1"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Learned personalities not only play vital role in human lives but also are symbols of liveliness.</w:t>
      </w:r>
    </w:p>
    <w:p w14:paraId="13D747CB"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learning and learned are signs of life while ignorance and unawareness are ciphers of death and destruction.</w:t>
      </w:r>
    </w:p>
    <w:p w14:paraId="44E9FA8E"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Saying of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contributed much in promotion of knowledge (of Hadith) as it was communicated by 'Umar bin 'Abdul 'Aziz to Abu Bakr bin </w:t>
      </w:r>
      <w:proofErr w:type="spellStart"/>
      <w:r>
        <w:rPr>
          <w:rFonts w:ascii="Times New Roman" w:eastAsia="Times New Roman" w:hAnsi="Times New Roman" w:cs="Times New Roman"/>
          <w:sz w:val="24"/>
          <w:szCs w:val="24"/>
        </w:rPr>
        <w:t>Hazm</w:t>
      </w:r>
      <w:proofErr w:type="spellEnd"/>
      <w:r>
        <w:rPr>
          <w:rFonts w:ascii="Times New Roman" w:eastAsia="Times New Roman" w:hAnsi="Times New Roman" w:cs="Times New Roman"/>
          <w:sz w:val="24"/>
          <w:szCs w:val="24"/>
        </w:rPr>
        <w:t xml:space="preserve">, "Look for the knowledge of Hadith and get it written… knowledge… learned men…save the </w:t>
      </w:r>
      <w:proofErr w:type="spellStart"/>
      <w:r>
        <w:rPr>
          <w:rFonts w:ascii="Times New Roman" w:eastAsia="Times New Roman" w:hAnsi="Times New Roman" w:cs="Times New Roman"/>
          <w:sz w:val="24"/>
          <w:szCs w:val="24"/>
        </w:rPr>
        <w:t>Ahadith</w:t>
      </w:r>
      <w:proofErr w:type="spellEnd"/>
      <w:r>
        <w:rPr>
          <w:rFonts w:ascii="Times New Roman" w:eastAsia="Times New Roman" w:hAnsi="Times New Roman" w:cs="Times New Roman"/>
          <w:sz w:val="24"/>
          <w:szCs w:val="24"/>
        </w:rPr>
        <w:t xml:space="preserve"> of the Prophet. Circulate knowledge and teach the ignorant, for knowledge does not vanish except when it is kept secretly (to oneself)."</w:t>
      </w:r>
    </w:p>
    <w:p w14:paraId="5F3E022F"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is ever green and everlasting wealth which does not die out.</w:t>
      </w:r>
    </w:p>
    <w:p w14:paraId="68E6B4CA"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must be distributed and circulated to the others especially to those who are ignorant.</w:t>
      </w:r>
    </w:p>
    <w:p w14:paraId="75B2A2EA"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Hiding the knowledge and bringing it to standstill is discouraged by Islam.  </w:t>
      </w:r>
    </w:p>
    <w:p w14:paraId="6120DCAC" w14:textId="77777777" w:rsidR="00544C17" w:rsidRDefault="00544C17" w:rsidP="00544C17">
      <w:pPr>
        <w:pStyle w:val="ListParagraph"/>
        <w:numPr>
          <w:ilvl w:val="0"/>
          <w:numId w:val="19"/>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Bukhari Volume 1, Book 3, Number 98, Narrated by Abu Huraira:</w:t>
      </w:r>
    </w:p>
    <w:p w14:paraId="44BEA174"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said: "O Allah's Apostle! Who will be the luckiest person, who will gain your intercession on the Day of Resurrection?" Allah's Apostle said: O Abu Huraira! "I have thought that none will ask me about it before you as I know your longing for the (learning of) </w:t>
      </w:r>
      <w:proofErr w:type="spellStart"/>
      <w:r>
        <w:rPr>
          <w:rFonts w:ascii="Times New Roman" w:eastAsia="Times New Roman" w:hAnsi="Times New Roman" w:cs="Times New Roman"/>
          <w:sz w:val="24"/>
          <w:szCs w:val="24"/>
        </w:rPr>
        <w:t>Ahadith</w:t>
      </w:r>
      <w:proofErr w:type="spellEnd"/>
      <w:r>
        <w:rPr>
          <w:rFonts w:ascii="Times New Roman" w:eastAsia="Times New Roman" w:hAnsi="Times New Roman" w:cs="Times New Roman"/>
          <w:sz w:val="24"/>
          <w:szCs w:val="24"/>
        </w:rPr>
        <w:t>. The luckiest person who will have my intercession on the Day of Resurrection will be the one who said sincerely from the bottom of his heart "None has the right to be worshipped but Allah."</w:t>
      </w:r>
    </w:p>
    <w:p w14:paraId="6044B95A"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Saying the words of last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"I have thought that none will ask me about it before you as I know your longing for (learning of) </w:t>
      </w:r>
      <w:proofErr w:type="spellStart"/>
      <w:r>
        <w:rPr>
          <w:rFonts w:ascii="Times New Roman" w:eastAsia="Times New Roman" w:hAnsi="Times New Roman" w:cs="Times New Roman"/>
          <w:sz w:val="24"/>
          <w:szCs w:val="24"/>
        </w:rPr>
        <w:t>Ahadith</w:t>
      </w:r>
      <w:proofErr w:type="spellEnd"/>
      <w:r>
        <w:rPr>
          <w:rFonts w:ascii="Times New Roman" w:eastAsia="Times New Roman" w:hAnsi="Times New Roman" w:cs="Times New Roman"/>
          <w:sz w:val="24"/>
          <w:szCs w:val="24"/>
        </w:rPr>
        <w:t>" to promote the message that:</w:t>
      </w:r>
    </w:p>
    <w:p w14:paraId="4787A635" w14:textId="77777777" w:rsidR="00544C17" w:rsidRDefault="00544C17" w:rsidP="00544C17">
      <w:pPr>
        <w:pStyle w:val="ListParagraph"/>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Persons who have their close attachment with knowledge and learning are thought-provokers, sensible and having inquiry approach.</w:t>
      </w:r>
    </w:p>
    <w:p w14:paraId="3A002A67" w14:textId="77777777" w:rsidR="00544C17" w:rsidRDefault="00544C17" w:rsidP="00544C17">
      <w:pPr>
        <w:pStyle w:val="ListParagraph"/>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all of the learners/audience but just sensible and knowledge seekers ask questions.</w:t>
      </w:r>
    </w:p>
    <w:p w14:paraId="33678184" w14:textId="77777777" w:rsidR="00544C17" w:rsidRDefault="00544C17" w:rsidP="00544C17">
      <w:pPr>
        <w:pStyle w:val="ListParagraph"/>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Who ask the question, they definitely learn as a result.</w:t>
      </w:r>
    </w:p>
    <w:p w14:paraId="24E08576" w14:textId="77777777" w:rsidR="00544C17" w:rsidRDefault="00544C17" w:rsidP="00544C17">
      <w:pPr>
        <w:pStyle w:val="ListParagraph"/>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and talented student asks question earlier than others.  </w:t>
      </w:r>
    </w:p>
    <w:p w14:paraId="546CD7E8" w14:textId="77777777" w:rsidR="00544C17" w:rsidRDefault="00544C17" w:rsidP="00544C17">
      <w:pPr>
        <w:pStyle w:val="ListParagraph"/>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good teacher feels pleasure when his student asks question in the class.</w:t>
      </w:r>
    </w:p>
    <w:p w14:paraId="6EA3C987" w14:textId="77777777" w:rsidR="00544C17" w:rsidRDefault="00544C17" w:rsidP="00544C17">
      <w:pPr>
        <w:pStyle w:val="ListParagraph"/>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teacher should encourage the questioning (by the students) in the class.</w:t>
      </w:r>
    </w:p>
    <w:p w14:paraId="1C772F9D" w14:textId="77777777" w:rsidR="00544C17" w:rsidRDefault="00544C17" w:rsidP="00544C17">
      <w:pPr>
        <w:pStyle w:val="ListParagraph"/>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Hadith shows that "questioning is an effective technique of teaching and learning". </w:t>
      </w:r>
    </w:p>
    <w:p w14:paraId="236A5F59" w14:textId="77777777" w:rsidR="00544C17" w:rsidRDefault="00544C17" w:rsidP="00544C17">
      <w:pPr>
        <w:pStyle w:val="ListParagraph"/>
        <w:numPr>
          <w:ilvl w:val="0"/>
          <w:numId w:val="21"/>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Bukhari Volume 1, Book 3, Number 100 'Abdullah bin 'Amr bin </w:t>
      </w:r>
      <w:proofErr w:type="spellStart"/>
      <w:r>
        <w:rPr>
          <w:rFonts w:ascii="Times New Roman" w:eastAsia="Times New Roman" w:hAnsi="Times New Roman" w:cs="Times New Roman"/>
          <w:sz w:val="24"/>
          <w:szCs w:val="24"/>
        </w:rPr>
        <w:t>Al'aas</w:t>
      </w:r>
      <w:proofErr w:type="spellEnd"/>
      <w:r>
        <w:rPr>
          <w:rFonts w:ascii="Times New Roman" w:eastAsia="Times New Roman" w:hAnsi="Times New Roman" w:cs="Times New Roman"/>
          <w:sz w:val="24"/>
          <w:szCs w:val="24"/>
        </w:rPr>
        <w:t xml:space="preserve"> narrated as:</w:t>
      </w:r>
    </w:p>
    <w:p w14:paraId="42D88D7B" w14:textId="77777777" w:rsidR="00544C17" w:rsidRDefault="00544C17" w:rsidP="00544C17">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heard Allah's Apostle saying, "Allah does not take away the knowledge, by taking it away from (the hearts of) the people, but takes it away by the death of the religious learned men till when none of the (religious learned men) remains, people will take as their leaders ignorant persons who when consulted will give their verdict without knowledge. So they will go astray and will lead the people astray."</w:t>
      </w:r>
    </w:p>
    <w:p w14:paraId="08B891B6" w14:textId="77777777" w:rsidR="00544C17" w:rsidRDefault="00544C17" w:rsidP="00544C17">
      <w:pPr>
        <w:shd w:val="clear" w:color="auto" w:fill="FFFFFF" w:themeFill="background1"/>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shd w:val="clear" w:color="auto" w:fill="FFFFF0"/>
        </w:rPr>
        <w:t xml:space="preserve">A vivid </w:t>
      </w:r>
      <w:r>
        <w:rPr>
          <w:rFonts w:ascii="Times New Roman" w:hAnsi="Times New Roman" w:cs="Times New Roman"/>
          <w:sz w:val="24"/>
          <w:szCs w:val="24"/>
        </w:rPr>
        <w:t>comparison of knowledge versus ignorance and learned versus ignorant person and leader is being reflected in this saying of the last Prophet (</w:t>
      </w:r>
      <w:r>
        <w:rPr>
          <w:rFonts w:ascii="Alvi Nastaleeq" w:hAnsi="Alvi Nastaleeq" w:cs="Alvi Nastaleeq"/>
          <w:sz w:val="24"/>
          <w:szCs w:val="24"/>
          <w:rtl/>
        </w:rPr>
        <w:t>ﷺ</w:t>
      </w:r>
      <w:r>
        <w:rPr>
          <w:rFonts w:ascii="Times New Roman" w:hAnsi="Times New Roman" w:cs="Times New Roman"/>
          <w:sz w:val="24"/>
          <w:szCs w:val="24"/>
        </w:rPr>
        <w:t>) of God. It can be deduced that</w:t>
      </w:r>
    </w:p>
    <w:p w14:paraId="2BBAA76B" w14:textId="77777777" w:rsidR="00544C17" w:rsidRDefault="00544C17" w:rsidP="00544C17">
      <w:pPr>
        <w:pStyle w:val="ListParagraph"/>
        <w:numPr>
          <w:ilvl w:val="0"/>
          <w:numId w:val="22"/>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The best type of knowledge is religious knowledge (knowledge of Quran, Hadith and Islam).</w:t>
      </w:r>
    </w:p>
    <w:p w14:paraId="32B58578" w14:textId="77777777" w:rsidR="00544C17" w:rsidRDefault="00544C17" w:rsidP="00544C17">
      <w:pPr>
        <w:pStyle w:val="ListParagraph"/>
        <w:numPr>
          <w:ilvl w:val="0"/>
          <w:numId w:val="22"/>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Knowledge should be spread and multiplied; it should be transferred and transmitted from one generation to another generation. </w:t>
      </w:r>
    </w:p>
    <w:p w14:paraId="78CE1F03" w14:textId="77777777" w:rsidR="00544C17" w:rsidRDefault="00544C17" w:rsidP="00544C17">
      <w:pPr>
        <w:pStyle w:val="ListParagraph"/>
        <w:numPr>
          <w:ilvl w:val="0"/>
          <w:numId w:val="22"/>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Knowledge can never be present without the survival or presence of scholars and learned persons. Gaps appear when learned personalities pass away.</w:t>
      </w:r>
    </w:p>
    <w:p w14:paraId="1688AECD" w14:textId="77777777" w:rsidR="00544C17" w:rsidRDefault="00544C17" w:rsidP="00544C17">
      <w:pPr>
        <w:pStyle w:val="ListParagraph"/>
        <w:numPr>
          <w:ilvl w:val="0"/>
          <w:numId w:val="22"/>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Educated leaders make good and knowledge based decisions which are in favour of public while in other case </w:t>
      </w:r>
      <w:r>
        <w:rPr>
          <w:rFonts w:ascii="Times New Roman" w:eastAsia="Times New Roman" w:hAnsi="Times New Roman" w:cs="Times New Roman"/>
          <w:sz w:val="24"/>
          <w:szCs w:val="24"/>
        </w:rPr>
        <w:t>they go astray and lead the people astray.</w:t>
      </w:r>
    </w:p>
    <w:p w14:paraId="14A6B9EE" w14:textId="77777777" w:rsidR="00544C17" w:rsidRDefault="00544C17" w:rsidP="00544C17">
      <w:pPr>
        <w:pStyle w:val="ListParagraph"/>
        <w:numPr>
          <w:ilvl w:val="0"/>
          <w:numId w:val="22"/>
        </w:numPr>
        <w:shd w:val="clear" w:color="auto" w:fill="FFFFFF" w:themeFill="background1"/>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Knowledge and awareness has been set as a basic criterion for leadership. </w:t>
      </w:r>
    </w:p>
    <w:p w14:paraId="5B378F90" w14:textId="77777777" w:rsidR="00544C17" w:rsidRDefault="00544C17" w:rsidP="00544C17">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7D8B78AD" w14:textId="77777777" w:rsidR="00544C17" w:rsidRDefault="00544C17" w:rsidP="00544C17">
      <w:pPr>
        <w:pStyle w:val="ListParagraph"/>
        <w:numPr>
          <w:ilvl w:val="0"/>
          <w:numId w:val="23"/>
        </w:numPr>
        <w:shd w:val="clear" w:color="auto" w:fill="FFFFFF" w:themeFill="background1"/>
        <w:spacing w:after="0" w:line="240" w:lineRule="auto"/>
        <w:ind w:left="360"/>
        <w:rPr>
          <w:rFonts w:ascii="Times New Roman" w:hAnsi="Times New Roman" w:cs="Times New Roman"/>
          <w:sz w:val="24"/>
          <w:szCs w:val="24"/>
        </w:rPr>
      </w:pPr>
      <w:proofErr w:type="spellStart"/>
      <w:r>
        <w:rPr>
          <w:rFonts w:ascii="Times New Roman" w:hAnsi="Times New Roman" w:cs="Times New Roman"/>
          <w:sz w:val="24"/>
          <w:szCs w:val="24"/>
        </w:rPr>
        <w:t>Sa'id</w:t>
      </w:r>
      <w:proofErr w:type="spellEnd"/>
      <w:r>
        <w:rPr>
          <w:rFonts w:ascii="Times New Roman" w:hAnsi="Times New Roman" w:cs="Times New Roman"/>
          <w:sz w:val="24"/>
          <w:szCs w:val="24"/>
        </w:rPr>
        <w:t xml:space="preserve"> Ibn Al-'as (in At-</w:t>
      </w:r>
      <w:proofErr w:type="spellStart"/>
      <w:r>
        <w:rPr>
          <w:rFonts w:ascii="Times New Roman" w:hAnsi="Times New Roman" w:cs="Times New Roman"/>
          <w:sz w:val="24"/>
          <w:szCs w:val="24"/>
        </w:rPr>
        <w:t>Tirmidhi</w:t>
      </w:r>
      <w:proofErr w:type="spellEnd"/>
      <w:r>
        <w:rPr>
          <w:rFonts w:ascii="Times New Roman" w:hAnsi="Times New Roman" w:cs="Times New Roman"/>
          <w:sz w:val="24"/>
          <w:szCs w:val="24"/>
        </w:rPr>
        <w:t>) narrated that the last Apostle of God said: "The best gift from a father to his child is education and upbringing."</w:t>
      </w:r>
    </w:p>
    <w:p w14:paraId="6AA17E3B" w14:textId="77777777" w:rsidR="00544C17" w:rsidRDefault="00544C17" w:rsidP="00544C17">
      <w:pPr>
        <w:shd w:val="clear" w:color="auto" w:fill="FFFFFF" w:themeFill="background1"/>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In this Saying of Holy Prophet (</w:t>
      </w:r>
      <w:r>
        <w:rPr>
          <w:rFonts w:ascii="Alvi Nastaleeq" w:hAnsi="Alvi Nastaleeq" w:cs="Alvi Nastaleeq"/>
          <w:sz w:val="24"/>
          <w:szCs w:val="24"/>
          <w:rtl/>
        </w:rPr>
        <w:t>ﷺ</w:t>
      </w:r>
      <w:r>
        <w:rPr>
          <w:rFonts w:ascii="Times New Roman" w:hAnsi="Times New Roman" w:cs="Times New Roman"/>
          <w:sz w:val="24"/>
          <w:szCs w:val="24"/>
        </w:rPr>
        <w:t>), it has been declared in very clear terms that:</w:t>
      </w:r>
    </w:p>
    <w:p w14:paraId="5074812A" w14:textId="77777777" w:rsidR="00544C17" w:rsidRDefault="00544C17" w:rsidP="00544C17">
      <w:pPr>
        <w:pStyle w:val="ListParagraph"/>
        <w:numPr>
          <w:ilvl w:val="0"/>
          <w:numId w:val="24"/>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 property, saving or wealth but education and upbringing is the best gift for </w:t>
      </w:r>
      <w:proofErr w:type="spellStart"/>
      <w:r>
        <w:rPr>
          <w:rFonts w:ascii="Times New Roman" w:hAnsi="Times New Roman" w:cs="Times New Roman"/>
          <w:sz w:val="24"/>
          <w:szCs w:val="24"/>
        </w:rPr>
        <w:t>offsprings</w:t>
      </w:r>
      <w:proofErr w:type="spellEnd"/>
      <w:r>
        <w:rPr>
          <w:rFonts w:ascii="Times New Roman" w:hAnsi="Times New Roman" w:cs="Times New Roman"/>
          <w:sz w:val="24"/>
          <w:szCs w:val="24"/>
        </w:rPr>
        <w:t xml:space="preserve"> from a father. It is a great proof that education has been placed on top priority in Islam.</w:t>
      </w:r>
    </w:p>
    <w:p w14:paraId="208BF908" w14:textId="77777777" w:rsidR="00544C17" w:rsidRDefault="00544C17" w:rsidP="00544C17">
      <w:pPr>
        <w:pStyle w:val="ListParagraph"/>
        <w:numPr>
          <w:ilvl w:val="0"/>
          <w:numId w:val="24"/>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 actual and factual duty of parents and right of children has been indicated in this Hadith. It is a direction for parents that they should take care for education and upbringing of their children instead of making and saving money for their future. If parents (who have materialist approach) are struggling and wondering for saving money, buying plots, cars or constructing bungalows for their offspring's future, then they are not doing good and failing in compliance of their real duties.  </w:t>
      </w:r>
    </w:p>
    <w:p w14:paraId="34DD7A67" w14:textId="77777777" w:rsidR="00544C17" w:rsidRDefault="00544C17" w:rsidP="00544C17">
      <w:pPr>
        <w:pStyle w:val="ListParagraph"/>
        <w:numPr>
          <w:ilvl w:val="0"/>
          <w:numId w:val="24"/>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Saying of the teacher of humanity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teaches a very specific lesson to human beings that the creation and provision of food is God's power and authority while parents are responsible for bringing up, educating and character building of their children. Which in fact, has been forgotten by parents and they wrongly have stood themselves responsible to provide them their nourishment and food. Allah Almighty announces in the Holy Quran:</w:t>
      </w:r>
    </w:p>
    <w:p w14:paraId="2FAD9ABC" w14:textId="77777777" w:rsidR="00544C17" w:rsidRDefault="00544C17" w:rsidP="00544C17">
      <w:pPr>
        <w:shd w:val="clear" w:color="auto" w:fill="FFFFFF" w:themeFill="background1"/>
        <w:bidi/>
        <w:spacing w:after="0" w:line="240" w:lineRule="auto"/>
        <w:ind w:right="709"/>
        <w:jc w:val="both"/>
        <w:rPr>
          <w:rFonts w:ascii="Times New Roman" w:hAnsi="Times New Roman" w:cs="Times New Roman"/>
          <w:sz w:val="24"/>
          <w:szCs w:val="24"/>
        </w:rPr>
      </w:pPr>
      <w:r>
        <w:rPr>
          <w:rFonts w:ascii="Muhammadi Bold Font" w:hAnsi="Muhammadi Bold Font" w:cs="Muhammadi Bold Font"/>
          <w:sz w:val="24"/>
          <w:szCs w:val="24"/>
          <w:rtl/>
        </w:rPr>
        <w:t>قُلْ تَعَالَوْا اَتْلُ مَا حَرَّمَ رَبُّكُمْ عَلَيْكُمْ اَلَّا تُشْرِكُوْا بِهٖ شَـيْــــًٔـا وَّبِالْوَالِدَيْنِ اِحْسَانًا ۚوَلَا تَقْتُلُوْٓا اَوْلَادَكُمْ مِّنْ اِمْلَاقٍ ۭ</w:t>
      </w:r>
      <w:r>
        <w:rPr>
          <w:rFonts w:ascii="Muhammadi Bold Font" w:hAnsi="Muhammadi Bold Font" w:cs="Muhammadi Bold Font"/>
          <w:sz w:val="24"/>
          <w:szCs w:val="24"/>
          <w:u w:val="single"/>
          <w:rtl/>
        </w:rPr>
        <w:t>نَحْنُ نَرْزُقُكُمْ وَاِيَّاهُمْ</w:t>
      </w:r>
      <w:r>
        <w:rPr>
          <w:rFonts w:ascii="Muhammadi Bold Font" w:hAnsi="Muhammadi Bold Font" w:cs="Muhammadi Bold Font"/>
          <w:sz w:val="24"/>
          <w:szCs w:val="24"/>
          <w:rtl/>
        </w:rPr>
        <w:t xml:space="preserve"> ۚ وَلَا تَقْرَبُوا الْفَوَاحِشَ مَا ظَهَرَ مِنْهَا وَمَا بَطَنَ ۚ وَلَا تَقْتُلُوا النَّفْسَ الَّتِيْ حَرَّمَ اللّٰهُ اِلَّا بِالْحَقِّ ۭ ذٰلِكُمْ وَصّٰىكُمْ بِهٖ لَعَلَّكُمْ تَعْقِلُوْنَ     ١٥١؁</w:t>
      </w:r>
    </w:p>
    <w:p w14:paraId="3215E58E" w14:textId="77777777" w:rsidR="00544C17" w:rsidRDefault="00544C17" w:rsidP="00544C17">
      <w:pPr>
        <w:shd w:val="clear" w:color="auto" w:fill="FFFFFF" w:themeFill="background1"/>
        <w:spacing w:after="0" w:line="240" w:lineRule="auto"/>
        <w:ind w:left="720"/>
        <w:jc w:val="both"/>
        <w:rPr>
          <w:rFonts w:ascii="Times New Roman" w:hAnsi="Times New Roman" w:cs="Times New Roman"/>
          <w:sz w:val="24"/>
          <w:szCs w:val="24"/>
          <w:rtl/>
        </w:rPr>
      </w:pPr>
      <w:r>
        <w:rPr>
          <w:rFonts w:ascii="Times New Roman" w:hAnsi="Times New Roman" w:cs="Times New Roman"/>
          <w:sz w:val="24"/>
          <w:szCs w:val="24"/>
        </w:rPr>
        <w:t>Say to them (O Muhammad!): 'Come, let me recite what your Lord has laid down to you: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that you associate nothing with Him; (ii) and do good to your parents; (iii) and do not slay your children out of fear of poverty. </w:t>
      </w:r>
      <w:r>
        <w:rPr>
          <w:rFonts w:ascii="Times New Roman" w:hAnsi="Times New Roman" w:cs="Times New Roman"/>
          <w:sz w:val="24"/>
          <w:szCs w:val="24"/>
          <w:u w:val="single"/>
        </w:rPr>
        <w:t>We provide you and will likewise provide them with sustenance;</w:t>
      </w:r>
      <w:r>
        <w:rPr>
          <w:rFonts w:ascii="Times New Roman" w:hAnsi="Times New Roman" w:cs="Times New Roman"/>
          <w:sz w:val="24"/>
          <w:szCs w:val="24"/>
        </w:rPr>
        <w:t xml:space="preserve"> (iv) and do not even draw to things shameful - be they open or secret; (v) and do not slay the soul sanctified by Allah except in just cause; this He has enjoined upon you so that you may understand; (Al-</w:t>
      </w:r>
      <w:proofErr w:type="spellStart"/>
      <w:r>
        <w:rPr>
          <w:rFonts w:ascii="Times New Roman" w:hAnsi="Times New Roman" w:cs="Times New Roman"/>
          <w:sz w:val="24"/>
          <w:szCs w:val="24"/>
        </w:rPr>
        <w:t>An'am</w:t>
      </w:r>
      <w:proofErr w:type="spellEnd"/>
      <w:r>
        <w:rPr>
          <w:rFonts w:ascii="Times New Roman" w:hAnsi="Times New Roman" w:cs="Times New Roman"/>
          <w:sz w:val="24"/>
          <w:szCs w:val="24"/>
        </w:rPr>
        <w:t xml:space="preserve"> 6: 151)</w:t>
      </w:r>
    </w:p>
    <w:p w14:paraId="0D144877" w14:textId="77777777" w:rsidR="00544C17" w:rsidRDefault="00544C17" w:rsidP="00544C17">
      <w:pPr>
        <w:shd w:val="clear" w:color="auto" w:fill="FFFFFF" w:themeFill="background1"/>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Same order restriction has been revealed by the Creator of the universe in another verse which reads</w:t>
      </w:r>
    </w:p>
    <w:p w14:paraId="5E2CA278" w14:textId="77777777" w:rsidR="00544C17" w:rsidRDefault="00544C17" w:rsidP="00544C17">
      <w:pPr>
        <w:shd w:val="clear" w:color="auto" w:fill="FFFFFF" w:themeFill="background1"/>
        <w:tabs>
          <w:tab w:val="right" w:pos="8505"/>
          <w:tab w:val="right" w:pos="8640"/>
        </w:tabs>
        <w:spacing w:after="0" w:line="240" w:lineRule="auto"/>
        <w:ind w:left="50" w:firstLine="720"/>
        <w:jc w:val="right"/>
        <w:rPr>
          <w:rFonts w:ascii="Trebuchet MS" w:hAnsi="Trebuchet MS" w:cs="Trebuchet MS"/>
          <w:sz w:val="24"/>
          <w:szCs w:val="24"/>
        </w:rPr>
      </w:pPr>
      <w:r>
        <w:rPr>
          <w:rFonts w:ascii="Muhammadi Bold Font" w:hAnsi="Muhammadi Bold Font" w:cs="Muhammadi Bold Font"/>
          <w:sz w:val="24"/>
          <w:szCs w:val="24"/>
          <w:rtl/>
        </w:rPr>
        <w:t xml:space="preserve">وَلَا تَقْتُلُوْٓا اَوْلَادَكُمْ خَشْـيَةَ اِمْلَاقٍ ۭ </w:t>
      </w:r>
      <w:r>
        <w:rPr>
          <w:rFonts w:ascii="Muhammadi Bold Font" w:hAnsi="Muhammadi Bold Font" w:cs="Muhammadi Bold Font"/>
          <w:sz w:val="24"/>
          <w:szCs w:val="24"/>
          <w:u w:val="single"/>
          <w:rtl/>
        </w:rPr>
        <w:t>نَحْنُ نَرْزُقُهُمْ وَاِيَّاكُمْ</w:t>
      </w:r>
      <w:r>
        <w:rPr>
          <w:rFonts w:ascii="Muhammadi Bold Font" w:hAnsi="Muhammadi Bold Font" w:cs="Muhammadi Bold Font"/>
          <w:sz w:val="24"/>
          <w:szCs w:val="24"/>
          <w:rtl/>
        </w:rPr>
        <w:t xml:space="preserve"> ۭ اِنَّ قَتْلَهُمْ كَانَ خِطْاً كَبِيْرًا    31؀</w:t>
      </w:r>
    </w:p>
    <w:p w14:paraId="7161B9FF" w14:textId="77777777" w:rsidR="00544C17" w:rsidRDefault="00544C17" w:rsidP="00544C17">
      <w:pPr>
        <w:shd w:val="clear" w:color="auto" w:fill="FFFFFF" w:themeFill="background1"/>
        <w:tabs>
          <w:tab w:val="right" w:pos="8505"/>
          <w:tab w:val="right" w:pos="8640"/>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Do not kill your children for fear of want. </w:t>
      </w:r>
      <w:r>
        <w:rPr>
          <w:rFonts w:ascii="Times New Roman" w:hAnsi="Times New Roman" w:cs="Times New Roman"/>
          <w:sz w:val="24"/>
          <w:szCs w:val="24"/>
          <w:u w:val="single"/>
        </w:rPr>
        <w:t>We will provide for them and for you</w:t>
      </w:r>
      <w:r>
        <w:rPr>
          <w:rFonts w:ascii="Times New Roman" w:hAnsi="Times New Roman" w:cs="Times New Roman"/>
          <w:sz w:val="24"/>
          <w:szCs w:val="24"/>
        </w:rPr>
        <w:t>. Surely killing them is a great sin. (Bani-</w:t>
      </w:r>
      <w:proofErr w:type="spellStart"/>
      <w:r>
        <w:rPr>
          <w:rFonts w:ascii="Times New Roman" w:hAnsi="Times New Roman" w:cs="Times New Roman"/>
          <w:sz w:val="24"/>
          <w:szCs w:val="24"/>
        </w:rPr>
        <w:t>Isra'eel</w:t>
      </w:r>
      <w:proofErr w:type="spellEnd"/>
      <w:r>
        <w:rPr>
          <w:rFonts w:ascii="Times New Roman" w:hAnsi="Times New Roman" w:cs="Times New Roman"/>
          <w:sz w:val="24"/>
          <w:szCs w:val="24"/>
        </w:rPr>
        <w:t xml:space="preserve"> 17: 31)</w:t>
      </w:r>
    </w:p>
    <w:tbl>
      <w:tblPr>
        <w:tblW w:w="0" w:type="auto"/>
        <w:tblCellSpacing w:w="15" w:type="dxa"/>
        <w:tblLook w:val="04A0" w:firstRow="1" w:lastRow="0" w:firstColumn="1" w:lastColumn="0" w:noHBand="0" w:noVBand="1"/>
      </w:tblPr>
      <w:tblGrid>
        <w:gridCol w:w="8949"/>
        <w:gridCol w:w="81"/>
      </w:tblGrid>
      <w:tr w:rsidR="00544C17" w14:paraId="100FC068" w14:textId="77777777" w:rsidTr="00544C17">
        <w:trPr>
          <w:tblCellSpacing w:w="15" w:type="dxa"/>
        </w:trPr>
        <w:tc>
          <w:tcPr>
            <w:tcW w:w="0" w:type="auto"/>
            <w:tcMar>
              <w:top w:w="15" w:type="dxa"/>
              <w:left w:w="15" w:type="dxa"/>
              <w:bottom w:w="15" w:type="dxa"/>
              <w:right w:w="15" w:type="dxa"/>
            </w:tcMar>
            <w:vAlign w:val="center"/>
            <w:hideMark/>
          </w:tcPr>
          <w:p w14:paraId="4D2954C3" w14:textId="77777777" w:rsidR="00544C17" w:rsidRDefault="00544C17" w:rsidP="00544C17">
            <w:pPr>
              <w:pStyle w:val="ListParagraph"/>
              <w:numPr>
                <w:ilvl w:val="0"/>
                <w:numId w:val="24"/>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So parents especially a father is responsible for education of his child (son or daughter) without any discrimination of sex, because no bifurcation has been pointed out in this Hadith. In this way it is crystal clear that Islam gives equal rights and importance to the education of male and female children as it has been narrated (in </w:t>
            </w:r>
            <w:r>
              <w:rPr>
                <w:rFonts w:ascii="Times New Roman" w:eastAsia="Times New Roman" w:hAnsi="Times New Roman" w:cs="Times New Roman"/>
                <w:sz w:val="24"/>
                <w:szCs w:val="24"/>
              </w:rPr>
              <w:t>Al-</w:t>
            </w:r>
            <w:proofErr w:type="spellStart"/>
            <w:r>
              <w:rPr>
                <w:rFonts w:ascii="Times New Roman" w:eastAsia="Times New Roman" w:hAnsi="Times New Roman" w:cs="Times New Roman"/>
                <w:sz w:val="24"/>
                <w:szCs w:val="24"/>
              </w:rPr>
              <w:t>Tirmidhi</w:t>
            </w:r>
            <w:proofErr w:type="spellEnd"/>
            <w:r>
              <w:rPr>
                <w:rFonts w:ascii="Times New Roman" w:eastAsia="Times New Roman" w:hAnsi="Times New Roman" w:cs="Times New Roman"/>
                <w:sz w:val="24"/>
                <w:szCs w:val="24"/>
              </w:rPr>
              <w:t xml:space="preserve">, Hadith: 74) that the Prophet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said: "The seeking of knowledge is obligatory for every Muslim."</w:t>
            </w:r>
          </w:p>
          <w:p w14:paraId="45A590AF" w14:textId="77777777" w:rsidR="00544C17" w:rsidRDefault="00544C17" w:rsidP="00544C17">
            <w:pPr>
              <w:pStyle w:val="ListParagraph"/>
              <w:numPr>
                <w:ilvl w:val="0"/>
                <w:numId w:val="25"/>
              </w:numPr>
              <w:shd w:val="clear" w:color="auto" w:fill="FFFFFF" w:themeFill="background1"/>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another Saying (Riyadh us-</w:t>
            </w:r>
            <w:proofErr w:type="spellStart"/>
            <w:r>
              <w:rPr>
                <w:rFonts w:ascii="Times New Roman" w:eastAsia="Times New Roman" w:hAnsi="Times New Roman" w:cs="Times New Roman"/>
                <w:sz w:val="24"/>
                <w:szCs w:val="24"/>
              </w:rPr>
              <w:t>Saleheen</w:t>
            </w:r>
            <w:proofErr w:type="spellEnd"/>
            <w:r>
              <w:rPr>
                <w:rFonts w:ascii="Times New Roman" w:eastAsia="Times New Roman" w:hAnsi="Times New Roman" w:cs="Times New Roman"/>
                <w:sz w:val="24"/>
                <w:szCs w:val="24"/>
              </w:rPr>
              <w:t xml:space="preserve">: 245) The Prophet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said: “One who treads a path in search of knowledge has his path to Paradise made easy by God…” This Hadith also </w:t>
            </w:r>
          </w:p>
          <w:p w14:paraId="7BAC6D3A" w14:textId="77777777" w:rsidR="00544C17" w:rsidRDefault="00544C17" w:rsidP="00544C17">
            <w:pPr>
              <w:pStyle w:val="ListParagraph"/>
              <w:numPr>
                <w:ilvl w:val="0"/>
                <w:numId w:val="2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Highlights the importance of education and learning in Islam.</w:t>
            </w:r>
          </w:p>
          <w:p w14:paraId="20E73A3D" w14:textId="77777777" w:rsidR="00544C17" w:rsidRDefault="00544C17" w:rsidP="00544C17">
            <w:pPr>
              <w:pStyle w:val="ListParagraph"/>
              <w:numPr>
                <w:ilvl w:val="0"/>
                <w:numId w:val="2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great reward for learners has been announced by the Prophet of God which indicates that learning is one of the most wanted deeds in Islam. In the same way learners are preferred by the ALLAH Almighty among the creatures.  </w:t>
            </w:r>
          </w:p>
          <w:p w14:paraId="61B20CDA" w14:textId="77777777" w:rsidR="00544C17" w:rsidRDefault="00544C17" w:rsidP="00544C17">
            <w:pPr>
              <w:pStyle w:val="ListParagraph"/>
              <w:numPr>
                <w:ilvl w:val="0"/>
                <w:numId w:val="2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motivation for learning and with reference to the psychology it is an example of the use of reward and punishment in education because the words of "… path to paradise made easy by God…" have been used as incentive and reward.  </w:t>
            </w:r>
          </w:p>
          <w:p w14:paraId="06A3E71B" w14:textId="77777777" w:rsidR="00544C17" w:rsidRDefault="00544C17" w:rsidP="00544C17">
            <w:pPr>
              <w:pStyle w:val="ListParagraph"/>
              <w:numPr>
                <w:ilvl w:val="0"/>
                <w:numId w:val="27"/>
              </w:numPr>
              <w:shd w:val="clear" w:color="auto" w:fill="FFFFFF" w:themeFill="background1"/>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Al-</w:t>
            </w:r>
            <w:proofErr w:type="spellStart"/>
            <w:r>
              <w:rPr>
                <w:rFonts w:ascii="Times New Roman" w:eastAsia="Times New Roman" w:hAnsi="Times New Roman" w:cs="Times New Roman"/>
                <w:sz w:val="24"/>
                <w:szCs w:val="24"/>
              </w:rPr>
              <w:t>Tirmidhi</w:t>
            </w:r>
            <w:proofErr w:type="spellEnd"/>
            <w:r>
              <w:rPr>
                <w:rFonts w:ascii="Times New Roman" w:eastAsia="Times New Roman" w:hAnsi="Times New Roman" w:cs="Times New Roman"/>
                <w:sz w:val="24"/>
                <w:szCs w:val="24"/>
              </w:rPr>
              <w:t xml:space="preserve"> (Hadith: 148) it has been narrated that the Prophet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said: "A servant of God will remain standing on the Day of Judgment until he is questioned about his (time on earth) and how he used it; about his knowledge and how he utilized it; about his wealth and from where he acquired it and in what (activities) he spent it; and about his body and how he used it." This Saying of the Prophet of God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displays the criteria for judgment of human's deeds performed by him during the life time. Among other deeds for which the human beings will be stood answerable before ALLAH Almighty on the Day of Judgment one is 'knowledge'. It shows that</w:t>
            </w:r>
          </w:p>
          <w:p w14:paraId="58E5BD77" w14:textId="77777777" w:rsidR="00544C17" w:rsidRDefault="00544C17" w:rsidP="00544C17">
            <w:pPr>
              <w:pStyle w:val="ListParagraph"/>
              <w:numPr>
                <w:ilvl w:val="0"/>
                <w:numId w:val="28"/>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should be gained during one’s life time.</w:t>
            </w:r>
          </w:p>
          <w:p w14:paraId="00A26317" w14:textId="77777777" w:rsidR="00544C17" w:rsidRDefault="00544C17" w:rsidP="00544C17">
            <w:pPr>
              <w:pStyle w:val="ListParagraph"/>
              <w:numPr>
                <w:ilvl w:val="0"/>
                <w:numId w:val="28"/>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is not a common thing/phenomenon but it is an important task for human beings.</w:t>
            </w:r>
          </w:p>
          <w:p w14:paraId="70C00933" w14:textId="77777777" w:rsidR="00544C17" w:rsidRDefault="00544C17" w:rsidP="00544C17">
            <w:pPr>
              <w:pStyle w:val="ListParagraph"/>
              <w:numPr>
                <w:ilvl w:val="0"/>
                <w:numId w:val="28"/>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has to justify it that from where he got knowledge and whether he applied it or not.</w:t>
            </w:r>
          </w:p>
          <w:p w14:paraId="122DCAF0" w14:textId="77777777" w:rsidR="00544C17" w:rsidRDefault="00544C17" w:rsidP="00544C17">
            <w:pPr>
              <w:pStyle w:val="ListParagraph"/>
              <w:numPr>
                <w:ilvl w:val="0"/>
                <w:numId w:val="28"/>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theory of 'knowledge just for the sake of knowledge' has been rejected in this Hadith. It indicates that one should get knowledge for its proper application and usage during the life.</w:t>
            </w:r>
          </w:p>
          <w:p w14:paraId="01CF1D4D" w14:textId="77777777" w:rsidR="00544C17" w:rsidRDefault="00544C17" w:rsidP="00544C17">
            <w:pPr>
              <w:pStyle w:val="ListParagraph"/>
              <w:numPr>
                <w:ilvl w:val="0"/>
                <w:numId w:val="28"/>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application and utilization of knowledge should be proper and in positive way.</w:t>
            </w:r>
          </w:p>
          <w:p w14:paraId="01A3CAB9" w14:textId="77777777" w:rsidR="00544C17" w:rsidRDefault="00544C17" w:rsidP="00544C17">
            <w:pPr>
              <w:pStyle w:val="ListParagraph"/>
              <w:numPr>
                <w:ilvl w:val="0"/>
                <w:numId w:val="28"/>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someone gets knowledge and does not multiply, spread and contribute it or does not use it for self-purification and the betterment of humanity, he/she will be answerable for it.  </w:t>
            </w:r>
          </w:p>
          <w:p w14:paraId="03A4D415" w14:textId="77777777" w:rsidR="00544C17" w:rsidRDefault="00544C17" w:rsidP="00544C17">
            <w:pPr>
              <w:pStyle w:val="ListParagraph"/>
              <w:numPr>
                <w:ilvl w:val="0"/>
                <w:numId w:val="29"/>
              </w:numPr>
              <w:shd w:val="clear" w:color="auto" w:fill="FFFFFF" w:themeFill="background1"/>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Al-</w:t>
            </w:r>
            <w:proofErr w:type="spellStart"/>
            <w:r>
              <w:rPr>
                <w:rFonts w:ascii="Times New Roman" w:eastAsia="Times New Roman" w:hAnsi="Times New Roman" w:cs="Times New Roman"/>
                <w:sz w:val="24"/>
                <w:szCs w:val="24"/>
              </w:rPr>
              <w:t>Tirmidhi</w:t>
            </w:r>
            <w:proofErr w:type="spellEnd"/>
            <w:r>
              <w:rPr>
                <w:rFonts w:ascii="Times New Roman" w:eastAsia="Times New Roman" w:hAnsi="Times New Roman" w:cs="Times New Roman"/>
                <w:sz w:val="24"/>
                <w:szCs w:val="24"/>
              </w:rPr>
              <w:t xml:space="preserve"> (Hadith: 108) the last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also said: "Knowledge from which no benefit is derived is like a treasure out of which nothing is spent in the cause of God." Like above mentioned Hadith this Saying of </w:t>
            </w:r>
            <w:proofErr w:type="spellStart"/>
            <w:r>
              <w:rPr>
                <w:rFonts w:ascii="Times New Roman" w:eastAsia="Times New Roman" w:hAnsi="Times New Roman" w:cs="Times New Roman"/>
                <w:sz w:val="24"/>
                <w:szCs w:val="24"/>
              </w:rPr>
              <w:t>Hazrat</w:t>
            </w:r>
            <w:proofErr w:type="spellEnd"/>
            <w:r>
              <w:rPr>
                <w:rFonts w:ascii="Times New Roman" w:eastAsia="Times New Roman" w:hAnsi="Times New Roman" w:cs="Times New Roman"/>
                <w:sz w:val="24"/>
                <w:szCs w:val="24"/>
              </w:rPr>
              <w:t xml:space="preserve">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also affirms that:</w:t>
            </w:r>
          </w:p>
          <w:p w14:paraId="6568EEEE" w14:textId="77777777" w:rsidR="00544C17" w:rsidRDefault="00544C17" w:rsidP="00544C17">
            <w:pPr>
              <w:pStyle w:val="ListParagraph"/>
              <w:numPr>
                <w:ilvl w:val="0"/>
                <w:numId w:val="3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Knowledge should be purposeful as well as beneficial and target oriented. The pray of Holy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often urged by Him, was: </w:t>
            </w:r>
            <w:r>
              <w:rPr>
                <w:rFonts w:ascii="Muhammadi Bold Font" w:hAnsi="Muhammadi Bold Font" w:cs="Muhammadi Bold Font"/>
                <w:rtl/>
              </w:rPr>
              <w:t xml:space="preserve"> اَلَّلھُمَّ اِنِّی أَسْئَلُکَ </w:t>
            </w:r>
            <w:r>
              <w:rPr>
                <w:rFonts w:ascii="Muhammadi Bold Font" w:hAnsi="Muhammadi Bold Font" w:cs="Muhammadi Bold Font"/>
                <w:u w:val="single"/>
                <w:rtl/>
              </w:rPr>
              <w:t>عِلْماً نَافِعاً</w:t>
            </w:r>
            <w:r>
              <w:rPr>
                <w:rFonts w:ascii="Muhammadi Bold Font" w:hAnsi="Muhammadi Bold Font" w:cs="Muhammadi Bold Font"/>
                <w:rtl/>
              </w:rPr>
              <w:t xml:space="preserve"> رِزْقاً طَیِّباً عَمَلاً مُتَقَبِّلاً</w:t>
            </w:r>
            <w:r>
              <w:rPr>
                <w:rFonts w:ascii="Muhammadi Bold Font" w:hAnsi="Muhammadi Bold Font" w:cs="Times New Roman"/>
                <w:rtl/>
              </w:rPr>
              <w:t>ْ</w:t>
            </w:r>
            <w:r>
              <w:rPr>
                <w:rFonts w:ascii="Times New Roman" w:eastAsia="Times New Roman" w:hAnsi="Times New Roman" w:cs="Times New Roman"/>
                <w:sz w:val="24"/>
                <w:szCs w:val="24"/>
              </w:rPr>
              <w:t xml:space="preserve"> (O my Lord! I beg for </w:t>
            </w:r>
            <w:r>
              <w:rPr>
                <w:rFonts w:ascii="Times New Roman" w:eastAsia="Times New Roman" w:hAnsi="Times New Roman" w:cs="Times New Roman"/>
                <w:sz w:val="24"/>
                <w:szCs w:val="24"/>
                <w:u w:val="single"/>
              </w:rPr>
              <w:t>beneficial knowledge</w:t>
            </w:r>
            <w:r>
              <w:rPr>
                <w:rFonts w:ascii="Times New Roman" w:eastAsia="Times New Roman" w:hAnsi="Times New Roman" w:cs="Times New Roman"/>
                <w:sz w:val="24"/>
                <w:szCs w:val="24"/>
              </w:rPr>
              <w:t>, ----- and accepted deeds from You.)</w:t>
            </w:r>
          </w:p>
          <w:p w14:paraId="05A30E37" w14:textId="77777777" w:rsidR="00544C17" w:rsidRDefault="00544C17" w:rsidP="00544C17">
            <w:pPr>
              <w:pStyle w:val="ListParagraph"/>
              <w:numPr>
                <w:ilvl w:val="0"/>
                <w:numId w:val="30"/>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is power and great treasure if it used properly.</w:t>
            </w:r>
          </w:p>
          <w:p w14:paraId="5B65134B" w14:textId="77777777" w:rsidR="00544C17" w:rsidRDefault="00544C17" w:rsidP="00544C17">
            <w:pPr>
              <w:pStyle w:val="ListParagraph"/>
              <w:numPr>
                <w:ilvl w:val="0"/>
                <w:numId w:val="30"/>
              </w:numPr>
              <w:shd w:val="clear" w:color="auto" w:fill="FFFFFF" w:themeFill="background1"/>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Knowledge should be applied to serve same great cause, humanity and to spread virtue in the world.</w:t>
            </w:r>
          </w:p>
          <w:p w14:paraId="4FA210BE" w14:textId="77777777" w:rsidR="00544C17" w:rsidRDefault="00544C17" w:rsidP="00544C17">
            <w:pPr>
              <w:pStyle w:val="ListParagraph"/>
              <w:numPr>
                <w:ilvl w:val="0"/>
                <w:numId w:val="31"/>
              </w:numPr>
              <w:shd w:val="clear" w:color="auto" w:fill="FFFFFF" w:themeFill="background1"/>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has been found in Al-</w:t>
            </w:r>
            <w:proofErr w:type="spellStart"/>
            <w:r>
              <w:rPr>
                <w:rFonts w:ascii="Times New Roman" w:eastAsia="Times New Roman" w:hAnsi="Times New Roman" w:cs="Times New Roman"/>
                <w:sz w:val="24"/>
                <w:szCs w:val="24"/>
              </w:rPr>
              <w:t>Tirmidhi</w:t>
            </w:r>
            <w:proofErr w:type="spellEnd"/>
            <w:r>
              <w:rPr>
                <w:rFonts w:ascii="Times New Roman" w:eastAsia="Times New Roman" w:hAnsi="Times New Roman" w:cs="Times New Roman"/>
                <w:sz w:val="24"/>
                <w:szCs w:val="24"/>
              </w:rPr>
              <w:t xml:space="preserve"> (Hadith: 422) that the Prophet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said: "God, His angels and all those in Heavens and on Earth, even ants in their hills and fish in the water, call down blessings on those who instruct others in beneficial knowledge." In this Saying it has been pointed out that:</w:t>
            </w:r>
          </w:p>
          <w:p w14:paraId="17692377" w14:textId="77777777" w:rsidR="00544C17" w:rsidRDefault="00544C17" w:rsidP="00544C17">
            <w:pPr>
              <w:pStyle w:val="ListParagraph"/>
              <w:numPr>
                <w:ilvl w:val="0"/>
                <w:numId w:val="32"/>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give knowledge to others, to teach others and provision of guidance in the way of learning is the most appreciated (act) by the Creator and His creature.</w:t>
            </w:r>
          </w:p>
          <w:p w14:paraId="378248EC" w14:textId="77777777" w:rsidR="00544C17" w:rsidRDefault="00544C17" w:rsidP="00544C17">
            <w:pPr>
              <w:pStyle w:val="ListParagraph"/>
              <w:numPr>
                <w:ilvl w:val="0"/>
                <w:numId w:val="32"/>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Purposeful and beneficial knowledge has soaring worth in Islam.</w:t>
            </w:r>
          </w:p>
          <w:p w14:paraId="1C346485" w14:textId="77777777" w:rsidR="00544C17" w:rsidRDefault="00544C17" w:rsidP="00544C17">
            <w:pPr>
              <w:pStyle w:val="ListParagraph"/>
              <w:numPr>
                <w:ilvl w:val="0"/>
                <w:numId w:val="32"/>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just the persons related to the learner or the teacher have goodwill or soft corner for him but also God, His angels and all those in Heavens and on Earth, even ants in their hills and fish in the water, call down blessings on him who teaches others. In this way the greatest respect and honour for a teacher has been publicized in this Hadith.</w:t>
            </w:r>
          </w:p>
          <w:p w14:paraId="2101138A" w14:textId="77777777" w:rsidR="00544C17" w:rsidRDefault="00544C17" w:rsidP="00544C17">
            <w:pPr>
              <w:pStyle w:val="ListParagraph"/>
              <w:numPr>
                <w:ilvl w:val="0"/>
                <w:numId w:val="32"/>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also an evidence of teachers' status in Islam, the example of which cannot be found in any other religion.</w:t>
            </w:r>
          </w:p>
          <w:p w14:paraId="41576B13" w14:textId="77777777" w:rsidR="00544C17" w:rsidRDefault="00544C17" w:rsidP="00544C17">
            <w:pPr>
              <w:pStyle w:val="ListParagraph"/>
              <w:numPr>
                <w:ilvl w:val="0"/>
                <w:numId w:val="32"/>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also indicates that the teacher and learners should be proud of their roles and especially the teachers should never underestimate themselves. According to this Saying of ALLAH’s Apostle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 teacher is the person of society who enjoys a great respect not only from the creature but also from the Creator on performing his duties as a teacher during his life.</w:t>
            </w:r>
          </w:p>
          <w:p w14:paraId="51B39EDA" w14:textId="77777777" w:rsidR="00544C17" w:rsidRDefault="00544C17" w:rsidP="00544C17">
            <w:pPr>
              <w:pStyle w:val="ListParagraph"/>
              <w:numPr>
                <w:ilvl w:val="0"/>
                <w:numId w:val="31"/>
              </w:numPr>
              <w:shd w:val="clear" w:color="auto" w:fill="FFFFFF" w:themeFill="background1"/>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Al-</w:t>
            </w:r>
            <w:proofErr w:type="spellStart"/>
            <w:r>
              <w:rPr>
                <w:rFonts w:ascii="Times New Roman" w:eastAsia="Times New Roman" w:hAnsi="Times New Roman" w:cs="Times New Roman"/>
                <w:sz w:val="24"/>
                <w:szCs w:val="24"/>
              </w:rPr>
              <w:t>Tirmidhi</w:t>
            </w:r>
            <w:proofErr w:type="spellEnd"/>
            <w:r>
              <w:rPr>
                <w:rFonts w:ascii="Times New Roman" w:eastAsia="Times New Roman" w:hAnsi="Times New Roman" w:cs="Times New Roman"/>
                <w:sz w:val="24"/>
                <w:szCs w:val="24"/>
              </w:rPr>
              <w:t xml:space="preserve"> (Hadith: 107) The Prophet also said: "Acquire knowledge and impart it to the people." This Hadith also highlights the importance of knowledge as:</w:t>
            </w:r>
          </w:p>
          <w:p w14:paraId="72E2010F" w14:textId="77777777" w:rsidR="00544C17" w:rsidRDefault="00544C17" w:rsidP="00544C1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Acquiring knowledge or learning has been advised by the Prophet of God in this Saying.</w:t>
            </w:r>
          </w:p>
          <w:p w14:paraId="634FA3EB" w14:textId="77777777" w:rsidR="00544C17" w:rsidRDefault="00544C17" w:rsidP="00544C1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Imparting knowledge or teaching has been recommended by the Holy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in this Hadith.</w:t>
            </w:r>
          </w:p>
          <w:p w14:paraId="015057CD" w14:textId="77777777" w:rsidR="00544C17" w:rsidRDefault="00544C17" w:rsidP="00544C1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Imparting knowledge is high-ranked activity but it demands for learning first. It means that one cannot perform as a teacher without becoming a learner.</w:t>
            </w:r>
          </w:p>
          <w:p w14:paraId="0244F665" w14:textId="77777777" w:rsidR="00544C17" w:rsidRDefault="00544C17" w:rsidP="00544C1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teacher should never stop learning. He/she should never miss the chance of learning. </w:t>
            </w:r>
          </w:p>
          <w:p w14:paraId="2AAD2688" w14:textId="77777777" w:rsidR="00544C17" w:rsidRDefault="00544C17" w:rsidP="00544C1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he/she should keep on learning (himself), at the same time he/she should encourage, reinforce, motivate and stimulate the learners to be seeker of knowledge throughout the life.</w:t>
            </w:r>
          </w:p>
          <w:p w14:paraId="4FAC0A54" w14:textId="77777777" w:rsidR="00544C17" w:rsidRDefault="00544C17" w:rsidP="00544C1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is a lifelong process.</w:t>
            </w:r>
          </w:p>
          <w:p w14:paraId="16151EAF" w14:textId="77777777" w:rsidR="00544C17" w:rsidRDefault="00544C17" w:rsidP="00544C1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activity of teaching and information sharing has never been bound within the relatives or the special people but it is open for all who need of it or wanted to learn.</w:t>
            </w:r>
          </w:p>
        </w:tc>
        <w:tc>
          <w:tcPr>
            <w:tcW w:w="0" w:type="auto"/>
            <w:tcMar>
              <w:top w:w="15" w:type="dxa"/>
              <w:left w:w="15" w:type="dxa"/>
              <w:bottom w:w="15" w:type="dxa"/>
              <w:right w:w="15" w:type="dxa"/>
            </w:tcMar>
            <w:hideMark/>
          </w:tcPr>
          <w:p w14:paraId="4346D96B" w14:textId="77777777" w:rsidR="00544C17" w:rsidRDefault="00544C17">
            <w:pPr>
              <w:rPr>
                <w:rFonts w:ascii="Times New Roman" w:eastAsia="Times New Roman" w:hAnsi="Times New Roman" w:cs="Times New Roman"/>
                <w:sz w:val="24"/>
                <w:szCs w:val="24"/>
              </w:rPr>
            </w:pPr>
          </w:p>
        </w:tc>
      </w:tr>
    </w:tbl>
    <w:p w14:paraId="475503C9" w14:textId="77777777" w:rsidR="00544C17" w:rsidRDefault="00544C17" w:rsidP="00544C17">
      <w:pPr>
        <w:spacing w:before="120" w:after="120" w:line="240" w:lineRule="auto"/>
        <w:jc w:val="both"/>
        <w:rPr>
          <w:rFonts w:ascii="Times New Roman" w:hAnsi="Times New Roman" w:cs="Times New Roman"/>
          <w:sz w:val="24"/>
          <w:szCs w:val="24"/>
          <w:lang w:bidi="ur-PK"/>
        </w:rPr>
      </w:pPr>
      <w:r>
        <w:rPr>
          <w:rFonts w:ascii="Times New Roman" w:hAnsi="Times New Roman" w:cs="Times New Roman"/>
          <w:sz w:val="24"/>
          <w:szCs w:val="24"/>
        </w:rPr>
        <w:lastRenderedPageBreak/>
        <w:t>According to Gulick, (1941, p. 03), Nicholson (1941, p. 22) quoted the following typical sayings of Prophet Muhammad (</w:t>
      </w:r>
      <w:r>
        <w:rPr>
          <w:rFonts w:ascii="Alvi Nastaleeq" w:hAnsi="Alvi Nastaleeq" w:cs="Alvi Nastaleeq"/>
          <w:sz w:val="24"/>
          <w:szCs w:val="24"/>
          <w:rtl/>
        </w:rPr>
        <w:t>ﷺ</w:t>
      </w:r>
      <w:r>
        <w:rPr>
          <w:rFonts w:ascii="Times New Roman" w:hAnsi="Times New Roman" w:cs="Times New Roman"/>
          <w:sz w:val="24"/>
          <w:szCs w:val="24"/>
        </w:rPr>
        <w:t>).</w:t>
      </w:r>
    </w:p>
    <w:p w14:paraId="237F2417" w14:textId="77777777" w:rsidR="00544C17" w:rsidRDefault="00544C17" w:rsidP="00544C17">
      <w:pPr>
        <w:pStyle w:val="ListParagraph"/>
        <w:numPr>
          <w:ilvl w:val="0"/>
          <w:numId w:val="3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ink of the scholar is more precious than the blood of the martyr." It means that:</w:t>
      </w:r>
    </w:p>
    <w:p w14:paraId="5F9859AD" w14:textId="77777777" w:rsidR="00544C17" w:rsidRDefault="00544C17" w:rsidP="00544C17">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importance of education and learning is clearly reflected from this Saying of the Holy Prophet (</w:t>
      </w:r>
      <w:r>
        <w:rPr>
          <w:rFonts w:ascii="Alvi Nastaleeq" w:hAnsi="Alvi Nastaleeq" w:cs="Alvi Nastaleeq"/>
          <w:sz w:val="24"/>
          <w:szCs w:val="24"/>
          <w:rtl/>
        </w:rPr>
        <w:t>ﷺ</w:t>
      </w:r>
      <w:r>
        <w:rPr>
          <w:rFonts w:ascii="Times New Roman" w:hAnsi="Times New Roman" w:cs="Times New Roman"/>
          <w:sz w:val="24"/>
          <w:szCs w:val="24"/>
        </w:rPr>
        <w:t>).</w:t>
      </w:r>
    </w:p>
    <w:p w14:paraId="72B51B16" w14:textId="77777777" w:rsidR="00544C17" w:rsidRDefault="00544C17" w:rsidP="00544C17">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same way this Saying boosts up learners to do their best for gaining knowledge and learning, with reference to the psychology it is a great example of inspirational as well as motivational input by the Holy Prophet (</w:t>
      </w:r>
      <w:r>
        <w:rPr>
          <w:rFonts w:ascii="Alvi Nastaleeq" w:hAnsi="Alvi Nastaleeq" w:cs="Alvi Nastaleeq"/>
          <w:sz w:val="24"/>
          <w:szCs w:val="24"/>
          <w:rtl/>
        </w:rPr>
        <w:t>ﷺ</w:t>
      </w:r>
      <w:r>
        <w:rPr>
          <w:rFonts w:ascii="Times New Roman" w:hAnsi="Times New Roman" w:cs="Times New Roman"/>
          <w:sz w:val="24"/>
          <w:szCs w:val="24"/>
        </w:rPr>
        <w:t xml:space="preserve">). So it can be said that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not only performed as an educationist but at the same time as a great psychologist too.</w:t>
      </w:r>
    </w:p>
    <w:p w14:paraId="28DD01A5" w14:textId="77777777" w:rsidR="00544C17" w:rsidRDefault="00544C17" w:rsidP="00544C17">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ink is prestigious and highly regarded thing which should never be used for worthless writing.</w:t>
      </w:r>
    </w:p>
    <w:p w14:paraId="4194EB16" w14:textId="77777777" w:rsidR="00544C17" w:rsidRDefault="00544C17" w:rsidP="00544C17">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If ink of the scholar is considered so worthwhile then the pen, paper, activity of writing and writers are also decent and sober objects, deeds and elements. Therefore, the persons holding pen, ink, and papers (writers) should be careful about its use as well as their action and deeds. They should never use their pen, ink and paper in wrong, immoral and non-serious or harmful ways.   </w:t>
      </w:r>
    </w:p>
    <w:p w14:paraId="090B8429" w14:textId="77777777" w:rsidR="00544C17" w:rsidRDefault="00544C17" w:rsidP="00544C17">
      <w:pPr>
        <w:pStyle w:val="ListParagraph"/>
        <w:numPr>
          <w:ilvl w:val="0"/>
          <w:numId w:val="3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"Seek ye learning (knowledge) from cradle to grave." This Saying;</w:t>
      </w:r>
    </w:p>
    <w:p w14:paraId="19D9D238" w14:textId="77777777" w:rsidR="00544C17" w:rsidRDefault="00544C17" w:rsidP="00544C17">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Also enhances the importance of education.</w:t>
      </w:r>
    </w:p>
    <w:p w14:paraId="54626018" w14:textId="77777777" w:rsidR="00544C17" w:rsidRDefault="00544C17" w:rsidP="00544C17">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Shows the compulsion of learning and education.</w:t>
      </w:r>
    </w:p>
    <w:p w14:paraId="5D0D69EF" w14:textId="77777777" w:rsidR="00544C17" w:rsidRDefault="00544C17" w:rsidP="00544C17">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Indicates that learning starts from the cradle/lap of the mother.</w:t>
      </w:r>
    </w:p>
    <w:p w14:paraId="66A5E145" w14:textId="77777777" w:rsidR="00544C17" w:rsidRDefault="00544C17" w:rsidP="00544C17">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Guides that there should be a careful upbringing of children, because no doubt formal education starts after some years but informal education begins with the birth of the child. Whereas according to Islamic viewpoint the thoughts, activities and environment in which mother contains a child also affect his/her nature, intelligence and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w:t>
      </w:r>
    </w:p>
    <w:p w14:paraId="04C0000B" w14:textId="77777777" w:rsidR="00544C17" w:rsidRDefault="00544C17" w:rsidP="00544C17">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Emphasizes that education and learning is a lifelong process, so every person learns and should learn throughout his life, and</w:t>
      </w:r>
    </w:p>
    <w:p w14:paraId="54CE4FA8" w14:textId="77777777" w:rsidR="00544C17" w:rsidRDefault="00544C17" w:rsidP="00544C17">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Also points out that there is no age limit for learning in Islam. </w:t>
      </w:r>
    </w:p>
    <w:p w14:paraId="09D2B993" w14:textId="77777777" w:rsidR="00544C17" w:rsidRDefault="00544C17" w:rsidP="00544C17">
      <w:pPr>
        <w:pStyle w:val="ListParagraph"/>
        <w:numPr>
          <w:ilvl w:val="0"/>
          <w:numId w:val="3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"To seek learning is the duty of every Muslim man and woman." This Saying shows that:</w:t>
      </w:r>
    </w:p>
    <w:p w14:paraId="7425F233" w14:textId="77777777" w:rsidR="00544C17" w:rsidRDefault="00544C17" w:rsidP="00544C17">
      <w:pPr>
        <w:pStyle w:val="ListParagraph"/>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Seeking knowledge and learning is compulsory (as a duty) for human beings.</w:t>
      </w:r>
    </w:p>
    <w:p w14:paraId="6EC97866" w14:textId="77777777" w:rsidR="00544C17" w:rsidRDefault="00544C17" w:rsidP="00544C17">
      <w:pPr>
        <w:pStyle w:val="ListParagraph"/>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Just men have not stood responsible for getting knowledge but the women also should seek knowledge.</w:t>
      </w:r>
    </w:p>
    <w:p w14:paraId="421CD438" w14:textId="77777777" w:rsidR="00544C17" w:rsidRDefault="00544C17" w:rsidP="00544C17">
      <w:pPr>
        <w:pStyle w:val="ListParagraph"/>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is no discrimination among male and female with reference to learning. People, who oppose the education of women, disobey the teachings of the Prophet (</w:t>
      </w:r>
      <w:r>
        <w:rPr>
          <w:rFonts w:ascii="Alvi Nastaleeq" w:hAnsi="Alvi Nastaleeq" w:cs="Alvi Nastaleeq"/>
          <w:sz w:val="24"/>
          <w:szCs w:val="24"/>
          <w:rtl/>
        </w:rPr>
        <w:t>ﷺ</w:t>
      </w:r>
      <w:r>
        <w:rPr>
          <w:rFonts w:ascii="Times New Roman" w:hAnsi="Times New Roman" w:cs="Times New Roman"/>
          <w:sz w:val="24"/>
          <w:szCs w:val="24"/>
        </w:rPr>
        <w:t>) of Islam.</w:t>
      </w:r>
    </w:p>
    <w:p w14:paraId="67064939" w14:textId="77777777" w:rsidR="00544C17" w:rsidRDefault="00544C17" w:rsidP="00544C17">
      <w:pPr>
        <w:pStyle w:val="ListParagraph"/>
        <w:numPr>
          <w:ilvl w:val="0"/>
          <w:numId w:val="3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seat of learning is a garden of heaven." In this Saying;</w:t>
      </w:r>
    </w:p>
    <w:p w14:paraId="77340A96" w14:textId="77777777" w:rsidR="00544C17" w:rsidRDefault="00544C17" w:rsidP="00544C17">
      <w:pPr>
        <w:pStyle w:val="ListParagraph"/>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great motivation and re-enforcement for learning has been given by the last Prophet (</w:t>
      </w:r>
      <w:r>
        <w:rPr>
          <w:rFonts w:ascii="Alvi Nastaleeq" w:hAnsi="Alvi Nastaleeq" w:cs="Alvi Nastaleeq"/>
          <w:sz w:val="24"/>
          <w:szCs w:val="24"/>
          <w:rtl/>
        </w:rPr>
        <w:t>ﷺ</w:t>
      </w:r>
      <w:r>
        <w:rPr>
          <w:rFonts w:ascii="Times New Roman" w:hAnsi="Times New Roman" w:cs="Times New Roman"/>
          <w:sz w:val="24"/>
          <w:szCs w:val="24"/>
        </w:rPr>
        <w:t>) of God.</w:t>
      </w:r>
    </w:p>
    <w:p w14:paraId="22871880" w14:textId="77777777" w:rsidR="00544C17" w:rsidRDefault="00544C17" w:rsidP="00544C17">
      <w:pPr>
        <w:pStyle w:val="ListParagraph"/>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It has a special (hidden) message that one should seek learning in any situation either one has to face a lot problems and difficulties (in the same way as a Muslim faces every difficulty with patience and faith to have paradise in his life hereafter, in the same way he should deal with the activity of learning with the same patience and faith).</w:t>
      </w:r>
    </w:p>
    <w:p w14:paraId="33C3B1A7" w14:textId="77777777" w:rsidR="00544C17" w:rsidRDefault="00544C17" w:rsidP="00544C17">
      <w:pPr>
        <w:pStyle w:val="ListParagraph"/>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One should never feel ill or insult being a learner.</w:t>
      </w:r>
    </w:p>
    <w:p w14:paraId="7583349F" w14:textId="77777777" w:rsidR="00544C17" w:rsidRDefault="00544C17" w:rsidP="00544C17">
      <w:pPr>
        <w:pStyle w:val="ListParagraph"/>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While sitting on benches/seats during learning, the learner should avoid unnecessary and awful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w:t>
      </w:r>
    </w:p>
    <w:p w14:paraId="4586B99D" w14:textId="77777777" w:rsidR="00544C17" w:rsidRDefault="00544C17" w:rsidP="00544C17">
      <w:pPr>
        <w:pStyle w:val="ListParagraph"/>
        <w:numPr>
          <w:ilvl w:val="0"/>
          <w:numId w:val="3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"Angles bend down their wings to a seeker of knowledge." This Hadith reveals that:</w:t>
      </w:r>
    </w:p>
    <w:p w14:paraId="5C8B8DA1" w14:textId="77777777" w:rsidR="00544C17" w:rsidRDefault="00544C17" w:rsidP="00544C17">
      <w:pPr>
        <w:pStyle w:val="ListParagraph"/>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Learning is a valuable and prestigious activity.</w:t>
      </w:r>
    </w:p>
    <w:p w14:paraId="70C55245" w14:textId="77777777" w:rsidR="00544C17" w:rsidRDefault="00544C17" w:rsidP="00544C17">
      <w:pPr>
        <w:pStyle w:val="ListParagraph"/>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Learner is favoured and protected by the Angels by the order of ALLAH Almighty.</w:t>
      </w:r>
    </w:p>
    <w:p w14:paraId="5CF219C6" w14:textId="77777777" w:rsidR="00544C17" w:rsidRDefault="00544C17" w:rsidP="00544C17">
      <w:pPr>
        <w:pStyle w:val="ListParagraph"/>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Efforts in the way of learning never go waste and learner is granted God's help.</w:t>
      </w:r>
    </w:p>
    <w:p w14:paraId="4ED3B2BF" w14:textId="77777777" w:rsidR="00544C17" w:rsidRDefault="00544C17" w:rsidP="00544C17">
      <w:pPr>
        <w:pStyle w:val="ListParagraph"/>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seeker of knowledge should never be tired and hopeless, but should keep on learning without any fear with the mindset that he/she is struggling for the best of deeds and wealth. </w:t>
      </w:r>
    </w:p>
    <w:p w14:paraId="2A7D1FDB" w14:textId="77777777" w:rsidR="00544C17" w:rsidRDefault="00544C17" w:rsidP="00544C17">
      <w:pPr>
        <w:pStyle w:val="ListParagraph"/>
        <w:numPr>
          <w:ilvl w:val="0"/>
          <w:numId w:val="3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day on which I have learned nothing is no part of my life." This Saying of Holy Prophet (</w:t>
      </w:r>
      <w:r>
        <w:rPr>
          <w:rFonts w:ascii="Alvi Nastaleeq" w:hAnsi="Alvi Nastaleeq" w:cs="Alvi Nastaleeq"/>
          <w:sz w:val="24"/>
          <w:szCs w:val="24"/>
          <w:rtl/>
        </w:rPr>
        <w:t>ﷺ</w:t>
      </w:r>
      <w:r>
        <w:rPr>
          <w:rFonts w:ascii="Times New Roman" w:hAnsi="Times New Roman" w:cs="Times New Roman"/>
          <w:sz w:val="24"/>
          <w:szCs w:val="24"/>
        </w:rPr>
        <w:t>) contains different senses e.g.</w:t>
      </w:r>
    </w:p>
    <w:p w14:paraId="1D3BDF90" w14:textId="77777777" w:rsidR="00544C17" w:rsidRDefault="00544C17" w:rsidP="00544C1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Need of learning has been significantly highlighted here in this Hadith.</w:t>
      </w:r>
    </w:p>
    <w:p w14:paraId="1CFC6A56" w14:textId="77777777" w:rsidR="00544C17" w:rsidRDefault="00544C17" w:rsidP="00544C1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need, importance and value of learning is same like the basic needs of human needs i.e. air, water, food etc. if these needs are not fulfilled human being cannot survive.</w:t>
      </w:r>
    </w:p>
    <w:p w14:paraId="1A88229C" w14:textId="77777777" w:rsidR="00544C17" w:rsidRDefault="00544C17" w:rsidP="00544C1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Holy Prophet (</w:t>
      </w:r>
      <w:r>
        <w:rPr>
          <w:rFonts w:ascii="Alvi Nastaleeq" w:hAnsi="Alvi Nastaleeq" w:cs="Alvi Nastaleeq"/>
          <w:sz w:val="24"/>
          <w:szCs w:val="24"/>
          <w:rtl/>
        </w:rPr>
        <w:t>ﷺ</w:t>
      </w:r>
      <w:r>
        <w:rPr>
          <w:rFonts w:ascii="Times New Roman" w:hAnsi="Times New Roman" w:cs="Times New Roman"/>
          <w:sz w:val="24"/>
          <w:szCs w:val="24"/>
        </w:rPr>
        <w:t>) mentioned that one should not pass a single day without learning.</w:t>
      </w:r>
    </w:p>
    <w:p w14:paraId="73A48B71" w14:textId="77777777" w:rsidR="00544C17" w:rsidRDefault="00544C17" w:rsidP="00544C1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Life and learning move along with each other, time spent without learning is considered 'dead' not 'live'.</w:t>
      </w:r>
    </w:p>
    <w:p w14:paraId="0A8666EA" w14:textId="77777777" w:rsidR="00544C17" w:rsidRDefault="00544C17" w:rsidP="00544C1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Persons, who do not learn, waste their time. So, learning is the best of all deeds and achievements.</w:t>
      </w:r>
    </w:p>
    <w:p w14:paraId="6126D208" w14:textId="77777777" w:rsidR="00544C17" w:rsidRDefault="00544C17" w:rsidP="00544C1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Learning is a lifelong process and is a need of human beings without any restriction or limit of age and time.   </w:t>
      </w:r>
    </w:p>
    <w:p w14:paraId="2954717F"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Gulick (1941, p. 49) mentioned that the Quran contains this beautiful short prayer for intellectual advancement; “And say, O Lord! Increase me in knowledge”. This beautiful short prayer revealed in Quran reads as follows;</w:t>
      </w:r>
    </w:p>
    <w:p w14:paraId="2792E0E4" w14:textId="77777777" w:rsidR="00544C17" w:rsidRDefault="00544C17" w:rsidP="00544C17">
      <w:pPr>
        <w:bidi/>
        <w:spacing w:after="0" w:line="240" w:lineRule="auto"/>
        <w:rPr>
          <w:rFonts w:ascii="Muhammadi Bold Font" w:hAnsi="Muhammadi Bold Font" w:cs="Muhammadi Bold Font"/>
        </w:rPr>
      </w:pPr>
      <w:r>
        <w:rPr>
          <w:rFonts w:ascii="Muhammadi Bold Font" w:hAnsi="Muhammadi Bold Font" w:cs="Muhammadi Bold Font"/>
          <w:rtl/>
        </w:rPr>
        <w:t xml:space="preserve">فَتَعٰلَى اللّٰهُ الْمَلِكُ الْحَقُّ ۚ </w:t>
      </w:r>
      <w:r>
        <w:rPr>
          <w:rFonts w:ascii="Muhammadi Bold Font" w:hAnsi="Muhammadi Bold Font" w:cs="Muhammadi Bold Font"/>
          <w:u w:val="single"/>
          <w:rtl/>
        </w:rPr>
        <w:t>وَلَا تَعْجَلْ بِالْقُرْاٰنِ</w:t>
      </w:r>
      <w:r>
        <w:rPr>
          <w:rFonts w:ascii="Muhammadi Bold Font" w:hAnsi="Muhammadi Bold Font" w:cs="Muhammadi Bold Font"/>
          <w:rtl/>
        </w:rPr>
        <w:t xml:space="preserve"> مِنْ قَبْلِ اَنْ يُّقْضٰٓى اِلَيْكَ وَحْيُهٗ ۡ </w:t>
      </w:r>
      <w:r>
        <w:rPr>
          <w:rFonts w:ascii="Muhammadi Bold Font" w:hAnsi="Muhammadi Bold Font" w:cs="Muhammadi Bold Font"/>
          <w:u w:val="single"/>
          <w:rtl/>
        </w:rPr>
        <w:t>وَقُلْ رَّبِّ زِدْنِيْ عِلْمًا</w:t>
      </w:r>
      <w:r>
        <w:rPr>
          <w:rFonts w:ascii="Muhammadi Bold Font" w:hAnsi="Muhammadi Bold Font" w:cs="Muhammadi Bold Font"/>
          <w:rtl/>
        </w:rPr>
        <w:t xml:space="preserve">  ١١٤؁</w:t>
      </w:r>
    </w:p>
    <w:p w14:paraId="48CA56CE"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Exalted is Allah, the True King! Hasten not with </w:t>
      </w:r>
      <w:r>
        <w:rPr>
          <w:rFonts w:ascii="Times New Roman" w:hAnsi="Times New Roman" w:cs="Times New Roman"/>
          <w:sz w:val="24"/>
          <w:szCs w:val="24"/>
          <w:u w:val="single"/>
        </w:rPr>
        <w:t>reciting the Qur'an</w:t>
      </w:r>
      <w:r>
        <w:rPr>
          <w:rFonts w:ascii="Times New Roman" w:hAnsi="Times New Roman" w:cs="Times New Roman"/>
          <w:sz w:val="24"/>
          <w:szCs w:val="24"/>
        </w:rPr>
        <w:t xml:space="preserve"> before its revelation to you is finished, and pray: "Lord! </w:t>
      </w:r>
      <w:r>
        <w:rPr>
          <w:rFonts w:ascii="Times New Roman" w:hAnsi="Times New Roman" w:cs="Times New Roman"/>
          <w:sz w:val="24"/>
          <w:szCs w:val="24"/>
          <w:u w:val="single"/>
        </w:rPr>
        <w:t>Increase me in knowledge</w:t>
      </w:r>
      <w:r>
        <w:rPr>
          <w:rFonts w:ascii="Times New Roman" w:hAnsi="Times New Roman" w:cs="Times New Roman"/>
          <w:sz w:val="24"/>
          <w:szCs w:val="24"/>
        </w:rPr>
        <w:t xml:space="preserve">." (Surah </w:t>
      </w:r>
      <w:proofErr w:type="spellStart"/>
      <w:r>
        <w:rPr>
          <w:rFonts w:ascii="Times New Roman" w:hAnsi="Times New Roman" w:cs="Times New Roman"/>
          <w:sz w:val="24"/>
          <w:szCs w:val="24"/>
        </w:rPr>
        <w:t>Ta’Ha</w:t>
      </w:r>
      <w:proofErr w:type="spellEnd"/>
      <w:r>
        <w:rPr>
          <w:rFonts w:ascii="Times New Roman" w:hAnsi="Times New Roman" w:cs="Times New Roman"/>
          <w:sz w:val="24"/>
          <w:szCs w:val="24"/>
        </w:rPr>
        <w:t>: 20: 114)</w:t>
      </w:r>
    </w:p>
    <w:p w14:paraId="1570FDB9"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also declares that he who has been gifted with wisdom and philosophy of an ennobling kind has received very great good. The statement in the Quran concerning the incomplete state of knowledge “You have received only a minute quantity of knowledge” could well have been pondered by the cocksure materialistic of scientists. This verse of ALLAH Almighty revealed in Holy Quran is;</w:t>
      </w:r>
    </w:p>
    <w:p w14:paraId="2AC2505D" w14:textId="77777777" w:rsidR="00544C17" w:rsidRDefault="00544C17" w:rsidP="00544C17">
      <w:pPr>
        <w:bidi/>
        <w:spacing w:after="0" w:line="240" w:lineRule="auto"/>
        <w:rPr>
          <w:rFonts w:ascii="Muhammadi Bold Font" w:hAnsi="Muhammadi Bold Font" w:cs="Muhammadi Bold Font"/>
        </w:rPr>
      </w:pPr>
      <w:r>
        <w:rPr>
          <w:rFonts w:ascii="Muhammadi Bold Font" w:hAnsi="Muhammadi Bold Font" w:cs="Muhammadi Bold Font"/>
          <w:rtl/>
        </w:rPr>
        <w:t xml:space="preserve">وَيَسْــــَٔـلُوْنَكَ عَنِ الرُّوْحِ  ۭ قُلِ الرُّوْحُ مِنْ اَمْرِ رَبِّيْ وَمَآ اُوْتِيْتُمْ مِّنَ </w:t>
      </w:r>
      <w:r>
        <w:rPr>
          <w:rFonts w:ascii="Muhammadi Bold Font" w:hAnsi="Muhammadi Bold Font" w:cs="Muhammadi Bold Font"/>
          <w:u w:val="single"/>
          <w:rtl/>
        </w:rPr>
        <w:t>الْعِلْمِ اِلَّا قَلِيْلًا</w:t>
      </w:r>
      <w:r>
        <w:rPr>
          <w:rFonts w:ascii="Muhammadi Bold Font" w:hAnsi="Muhammadi Bold Font" w:cs="Muhammadi Bold Font"/>
          <w:rtl/>
        </w:rPr>
        <w:t xml:space="preserve">    85؀</w:t>
      </w:r>
    </w:p>
    <w:p w14:paraId="7B91D56D"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They ask you about "the spirit". Say: "The spirit descends by the command of my Lord, but you have been given </w:t>
      </w:r>
      <w:r>
        <w:rPr>
          <w:rFonts w:ascii="Times New Roman" w:hAnsi="Times New Roman" w:cs="Times New Roman"/>
          <w:sz w:val="24"/>
          <w:szCs w:val="24"/>
          <w:u w:val="single"/>
        </w:rPr>
        <w:t>only a little knowledge</w:t>
      </w:r>
      <w:r>
        <w:rPr>
          <w:rFonts w:ascii="Times New Roman" w:hAnsi="Times New Roman" w:cs="Times New Roman"/>
          <w:sz w:val="24"/>
          <w:szCs w:val="24"/>
        </w:rPr>
        <w:t xml:space="preserve">." (Surah Bani </w:t>
      </w:r>
      <w:proofErr w:type="spellStart"/>
      <w:r>
        <w:rPr>
          <w:rFonts w:ascii="Times New Roman" w:hAnsi="Times New Roman" w:cs="Times New Roman"/>
          <w:sz w:val="24"/>
          <w:szCs w:val="24"/>
        </w:rPr>
        <w:t>Israeel</w:t>
      </w:r>
      <w:proofErr w:type="spellEnd"/>
      <w:r>
        <w:rPr>
          <w:rFonts w:ascii="Times New Roman" w:hAnsi="Times New Roman" w:cs="Times New Roman"/>
          <w:sz w:val="24"/>
          <w:szCs w:val="24"/>
        </w:rPr>
        <w:t>: 17: 85).</w:t>
      </w:r>
    </w:p>
    <w:p w14:paraId="24B5A80B"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ALLAH Almighty illuminates further the fact in next verse that which (a little) has been granted to human being is nothing but grace from Him. The verse reads as follows:   </w:t>
      </w:r>
    </w:p>
    <w:p w14:paraId="67FC61C5" w14:textId="77777777" w:rsidR="00544C17" w:rsidRDefault="00544C17" w:rsidP="00544C17">
      <w:pPr>
        <w:bidi/>
        <w:spacing w:after="0" w:line="240" w:lineRule="auto"/>
        <w:rPr>
          <w:rFonts w:ascii="Arial Unicode MS" w:eastAsia="Arial Unicode MS" w:hAnsi="Arial Unicode MS" w:cs="Times New Roman"/>
        </w:rPr>
      </w:pPr>
      <w:r>
        <w:rPr>
          <w:rFonts w:ascii="Muhammadi Bold Font" w:hAnsi="Muhammadi Bold Font" w:cs="Muhammadi Bold Font"/>
          <w:u w:val="single"/>
          <w:rtl/>
        </w:rPr>
        <w:t>اِلَّا رَحْمَةً مِّنْ رَّبِّكَ</w:t>
      </w:r>
      <w:r>
        <w:rPr>
          <w:rFonts w:ascii="Muhammadi Bold Font" w:hAnsi="Muhammadi Bold Font" w:cs="Muhammadi Bold Font"/>
          <w:rtl/>
        </w:rPr>
        <w:t xml:space="preserve"> ۭ اِنَّ فَضْلَهٗ كَانَ عَلَيْكَ كَبِيْرًا   87؀ </w:t>
      </w:r>
    </w:p>
    <w:p w14:paraId="583FB01C" w14:textId="77777777" w:rsidR="00544C17" w:rsidRDefault="00544C17" w:rsidP="00544C17">
      <w:pPr>
        <w:spacing w:after="0" w:line="240" w:lineRule="auto"/>
        <w:jc w:val="both"/>
        <w:rPr>
          <w:rFonts w:ascii="Times New Roman" w:eastAsiaTheme="minorEastAsia" w:hAnsi="Times New Roman" w:cs="Times New Roman"/>
          <w:sz w:val="24"/>
          <w:szCs w:val="24"/>
          <w:rtl/>
        </w:rPr>
      </w:pPr>
      <w:r>
        <w:rPr>
          <w:rFonts w:ascii="Times New Roman" w:hAnsi="Times New Roman" w:cs="Times New Roman"/>
          <w:sz w:val="24"/>
          <w:szCs w:val="24"/>
        </w:rPr>
        <w:t xml:space="preserve">(Whatever you have received) </w:t>
      </w:r>
      <w:r>
        <w:rPr>
          <w:rFonts w:ascii="Times New Roman" w:hAnsi="Times New Roman" w:cs="Times New Roman"/>
          <w:sz w:val="24"/>
          <w:szCs w:val="24"/>
          <w:u w:val="single"/>
        </w:rPr>
        <w:t>is nothing but grace from your Lord</w:t>
      </w:r>
      <w:r>
        <w:rPr>
          <w:rFonts w:ascii="Times New Roman" w:hAnsi="Times New Roman" w:cs="Times New Roman"/>
          <w:sz w:val="24"/>
          <w:szCs w:val="24"/>
        </w:rPr>
        <w:t xml:space="preserve">. Indeed His favour to you is great. (Surah Bani </w:t>
      </w:r>
      <w:proofErr w:type="spellStart"/>
      <w:r>
        <w:rPr>
          <w:rFonts w:ascii="Times New Roman" w:hAnsi="Times New Roman" w:cs="Times New Roman"/>
          <w:sz w:val="24"/>
          <w:szCs w:val="24"/>
        </w:rPr>
        <w:t>Israeel</w:t>
      </w:r>
      <w:proofErr w:type="spellEnd"/>
      <w:r>
        <w:rPr>
          <w:rFonts w:ascii="Times New Roman" w:hAnsi="Times New Roman" w:cs="Times New Roman"/>
          <w:sz w:val="24"/>
          <w:szCs w:val="24"/>
        </w:rPr>
        <w:t>: 17: 87).</w:t>
      </w:r>
    </w:p>
    <w:p w14:paraId="1E541171" w14:textId="77777777" w:rsidR="00544C17" w:rsidRDefault="00544C17" w:rsidP="00544C17">
      <w:pPr>
        <w:spacing w:after="0" w:line="240" w:lineRule="auto"/>
        <w:jc w:val="both"/>
      </w:pPr>
      <w:r>
        <w:rPr>
          <w:rFonts w:ascii="Times New Roman" w:hAnsi="Times New Roman" w:cs="Times New Roman"/>
          <w:sz w:val="24"/>
          <w:szCs w:val="24"/>
        </w:rPr>
        <w:t>Gulick, (1941, pp. 49-52) quoted more Sayings of the last Prophet (</w:t>
      </w:r>
      <w:r>
        <w:rPr>
          <w:rFonts w:ascii="Alvi Nastaleeq" w:hAnsi="Alvi Nastaleeq" w:cs="Alvi Nastaleeq"/>
          <w:sz w:val="24"/>
          <w:szCs w:val="24"/>
          <w:rtl/>
        </w:rPr>
        <w:t>ﷺ</w:t>
      </w:r>
      <w:r>
        <w:rPr>
          <w:rFonts w:ascii="Times New Roman" w:hAnsi="Times New Roman" w:cs="Times New Roman"/>
          <w:sz w:val="24"/>
          <w:szCs w:val="24"/>
        </w:rPr>
        <w:t>) of God which are presented in the following:</w:t>
      </w:r>
    </w:p>
    <w:p w14:paraId="1A2DEBC7"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eastAsia="Times New Roman" w:hAnsi="Times New Roman" w:cs="Times New Roman"/>
          <w:sz w:val="24"/>
          <w:szCs w:val="24"/>
        </w:rPr>
        <w:t xml:space="preserve">Bukhari </w:t>
      </w:r>
      <w:r>
        <w:rPr>
          <w:rFonts w:ascii="Times New Roman" w:hAnsi="Times New Roman" w:cs="Times New Roman"/>
          <w:sz w:val="24"/>
          <w:szCs w:val="24"/>
        </w:rPr>
        <w:t xml:space="preserve">(Les Traditions </w:t>
      </w:r>
      <w:proofErr w:type="spellStart"/>
      <w:r>
        <w:rPr>
          <w:rFonts w:ascii="Times New Roman" w:hAnsi="Times New Roman" w:cs="Times New Roman"/>
          <w:sz w:val="24"/>
          <w:szCs w:val="24"/>
        </w:rPr>
        <w:t>Islamiques</w:t>
      </w:r>
      <w:proofErr w:type="spellEnd"/>
      <w:r>
        <w:rPr>
          <w:rFonts w:ascii="Times New Roman" w:hAnsi="Times New Roman" w:cs="Times New Roman"/>
          <w:sz w:val="24"/>
          <w:szCs w:val="24"/>
        </w:rPr>
        <w:t xml:space="preserve">, p. 39)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is reported to have said:</w:t>
      </w:r>
    </w:p>
    <w:p w14:paraId="6EBAEEF5" w14:textId="77777777" w:rsidR="00544C17" w:rsidRDefault="00544C17" w:rsidP="00544C17">
      <w:pPr>
        <w:pStyle w:val="ListParagraph"/>
        <w:numPr>
          <w:ilvl w:val="0"/>
          <w:numId w:val="40"/>
        </w:num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learned are the heirs of the prophets who have transmitted to them knowledge as a legacy. He who has chosen learning has taken a great portion and for him who engages himself in the way of acquiring knowledge God will pave a path to the very gates of Paradise.” This Hadith indicates that:</w:t>
      </w:r>
    </w:p>
    <w:p w14:paraId="146E19A7" w14:textId="77777777" w:rsidR="00544C17" w:rsidRDefault="00544C17" w:rsidP="00544C17">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Educated people are heirs of the Prophets.</w:t>
      </w:r>
    </w:p>
    <w:p w14:paraId="5EDADDD4" w14:textId="77777777" w:rsidR="00544C17" w:rsidRDefault="00544C17" w:rsidP="00544C17">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Knowledge is a heritage which is transferred and transmitted like other things (wealth and property) to the next generations.</w:t>
      </w:r>
    </w:p>
    <w:p w14:paraId="0D7CF6C5" w14:textId="77777777" w:rsidR="00544C17" w:rsidRDefault="00544C17" w:rsidP="00544C17">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Learning has been appreciated much by the Holy Prophet (</w:t>
      </w:r>
      <w:r>
        <w:rPr>
          <w:rFonts w:ascii="Alvi Nastaleeq" w:hAnsi="Alvi Nastaleeq" w:cs="Alvi Nastaleeq"/>
          <w:sz w:val="24"/>
          <w:szCs w:val="24"/>
          <w:rtl/>
        </w:rPr>
        <w:t>ﷺ</w:t>
      </w:r>
      <w:r>
        <w:rPr>
          <w:rFonts w:ascii="Times New Roman" w:hAnsi="Times New Roman" w:cs="Times New Roman"/>
          <w:sz w:val="24"/>
          <w:szCs w:val="24"/>
        </w:rPr>
        <w:t>).</w:t>
      </w:r>
    </w:p>
    <w:p w14:paraId="0E13947F" w14:textId="77777777" w:rsidR="00544C17" w:rsidRDefault="00544C17" w:rsidP="00544C17">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It is also said that "God will pave a path to the very gates of Paradise" which shows great favour and love of ALLAH Almighty for the learners.</w:t>
      </w:r>
    </w:p>
    <w:p w14:paraId="20349711" w14:textId="77777777" w:rsidR="00544C17" w:rsidRDefault="00544C17" w:rsidP="00544C17">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Learners and learned are expected to be righteous during their lives and be pious in thoughts, speech and deeds therefore they will not face any problem in getting Paradise. As it has been revealed in Surah Al-</w:t>
      </w:r>
      <w:proofErr w:type="spellStart"/>
      <w:r>
        <w:rPr>
          <w:rFonts w:ascii="Times New Roman" w:hAnsi="Times New Roman" w:cs="Times New Roman"/>
          <w:sz w:val="24"/>
          <w:szCs w:val="24"/>
        </w:rPr>
        <w:t>Asr</w:t>
      </w:r>
      <w:proofErr w:type="spellEnd"/>
      <w:r>
        <w:rPr>
          <w:rFonts w:ascii="Times New Roman" w:hAnsi="Times New Roman" w:cs="Times New Roman"/>
          <w:sz w:val="24"/>
          <w:szCs w:val="24"/>
        </w:rPr>
        <w:t>: 103 of the Holy Quran:</w:t>
      </w:r>
    </w:p>
    <w:p w14:paraId="1C94333B" w14:textId="77777777" w:rsidR="00544C17" w:rsidRDefault="00544C17" w:rsidP="00544C17">
      <w:pPr>
        <w:bidi/>
        <w:spacing w:after="0" w:line="240" w:lineRule="auto"/>
        <w:rPr>
          <w:rFonts w:ascii="Times New Roman" w:hAnsi="Times New Roman" w:cs="Times New Roman"/>
        </w:rPr>
      </w:pPr>
      <w:r>
        <w:rPr>
          <w:rFonts w:ascii="Muhammadi Bold Font" w:hAnsi="Muhammadi Bold Font" w:cs="Muhammadi Bold Font"/>
          <w:rtl/>
        </w:rPr>
        <w:t xml:space="preserve">وَالْعَصْرِ  </w:t>
      </w:r>
      <w:r>
        <w:rPr>
          <w:rFonts w:ascii="Muhammadi Bold Font" w:hAnsi="Muhammadi Bold Font" w:cs="Muhammadi Bold Font"/>
        </w:rPr>
        <w:t>Ǻ</w:t>
      </w:r>
      <w:r>
        <w:rPr>
          <w:rFonts w:ascii="Muhammadi Bold Font" w:hAnsi="Muhammadi Bold Font" w:cs="Muhammadi Bold Font"/>
          <w:rtl/>
        </w:rPr>
        <w:t>۝ۙ</w:t>
      </w:r>
    </w:p>
    <w:p w14:paraId="7C7E1FEB" w14:textId="77777777" w:rsidR="00544C17" w:rsidRDefault="00544C17" w:rsidP="00544C17">
      <w:pPr>
        <w:pStyle w:val="ListParagraph"/>
        <w:spacing w:after="0" w:line="240" w:lineRule="auto"/>
        <w:jc w:val="right"/>
        <w:rPr>
          <w:rFonts w:ascii="Times New Roman" w:hAnsi="Times New Roman" w:cs="Times New Roman"/>
          <w:sz w:val="24"/>
          <w:szCs w:val="24"/>
          <w:rtl/>
        </w:rPr>
      </w:pPr>
      <w:r>
        <w:rPr>
          <w:rFonts w:ascii="Times New Roman" w:hAnsi="Times New Roman" w:cs="Times New Roman"/>
          <w:sz w:val="24"/>
          <w:szCs w:val="24"/>
        </w:rPr>
        <w:t>By the time</w:t>
      </w:r>
      <w:r>
        <w:rPr>
          <w:rFonts w:ascii="Times New Roman" w:hAnsi="Times New Roman" w:cs="Times New Roman" w:hint="cs"/>
          <w:sz w:val="24"/>
          <w:szCs w:val="24"/>
          <w:rtl/>
        </w:rPr>
        <w:t xml:space="preserve">! </w:t>
      </w:r>
      <w:r>
        <w:rPr>
          <w:rFonts w:ascii="Times New Roman" w:hAnsi="Times New Roman" w:cs="Times New Roman"/>
          <w:sz w:val="24"/>
          <w:szCs w:val="24"/>
        </w:rPr>
        <w:t>(103: 01)</w:t>
      </w:r>
    </w:p>
    <w:p w14:paraId="0D9B7123" w14:textId="77777777" w:rsidR="00544C17" w:rsidRDefault="00544C17" w:rsidP="00544C17">
      <w:pPr>
        <w:bidi/>
        <w:spacing w:after="0" w:line="240" w:lineRule="auto"/>
        <w:rPr>
          <w:rFonts w:ascii="Muhammadi Bold Font" w:hAnsi="Muhammadi Bold Font" w:cs="Muhammadi Bold Font"/>
        </w:rPr>
      </w:pPr>
      <w:r>
        <w:rPr>
          <w:rFonts w:ascii="Muhammadi Bold Font" w:hAnsi="Muhammadi Bold Font" w:cs="Muhammadi Bold Font"/>
          <w:u w:val="single"/>
          <w:rtl/>
        </w:rPr>
        <w:t>اِنَّ الْاِنْسَانَ لَفِيْ خُسْرٍ</w:t>
      </w:r>
      <w:r>
        <w:rPr>
          <w:rFonts w:ascii="Muhammadi Bold Font" w:hAnsi="Muhammadi Bold Font" w:cs="Muhammadi Bold Font"/>
          <w:rtl/>
        </w:rPr>
        <w:t xml:space="preserve">   </w:t>
      </w:r>
      <w:r>
        <w:rPr>
          <w:rFonts w:ascii="Muhammadi Bold Font" w:hAnsi="Muhammadi Bold Font" w:cs="Muhammadi Bold Font"/>
        </w:rPr>
        <w:t>Ą</w:t>
      </w:r>
      <w:r>
        <w:rPr>
          <w:rFonts w:ascii="Muhammadi Bold Font" w:hAnsi="Muhammadi Bold Font" w:cs="Muhammadi Bold Font"/>
          <w:rtl/>
        </w:rPr>
        <w:t>۝ۙ</w:t>
      </w:r>
    </w:p>
    <w:p w14:paraId="1F4FFB72" w14:textId="77777777" w:rsidR="00544C17" w:rsidRDefault="00544C17" w:rsidP="00544C17">
      <w:pPr>
        <w:pStyle w:val="ListParagraph"/>
        <w:spacing w:after="0" w:line="240" w:lineRule="auto"/>
        <w:jc w:val="right"/>
        <w:rPr>
          <w:rFonts w:ascii="Times New Roman" w:hAnsi="Times New Roman" w:cs="Times New Roman"/>
          <w:sz w:val="24"/>
          <w:szCs w:val="24"/>
        </w:rPr>
      </w:pPr>
      <w:r>
        <w:rPr>
          <w:rFonts w:ascii="Times New Roman" w:hAnsi="Times New Roman" w:cs="Times New Roman"/>
          <w:sz w:val="24"/>
          <w:szCs w:val="24"/>
          <w:u w:val="single"/>
        </w:rPr>
        <w:t>Lo! Man is in a state of loss</w:t>
      </w:r>
      <w:r>
        <w:rPr>
          <w:rFonts w:ascii="Times New Roman" w:hAnsi="Times New Roman" w:cs="Times New Roman"/>
          <w:sz w:val="24"/>
          <w:szCs w:val="24"/>
          <w:rtl/>
        </w:rPr>
        <w:t>;</w:t>
      </w:r>
      <w:r>
        <w:rPr>
          <w:rFonts w:ascii="Times New Roman" w:hAnsi="Times New Roman" w:cs="Times New Roman"/>
          <w:sz w:val="24"/>
          <w:szCs w:val="24"/>
        </w:rPr>
        <w:t xml:space="preserve"> (103: 02)</w:t>
      </w:r>
    </w:p>
    <w:p w14:paraId="5A6E12F0" w14:textId="77777777" w:rsidR="00544C17" w:rsidRDefault="00544C17" w:rsidP="00544C17">
      <w:pPr>
        <w:pStyle w:val="ListParagraph"/>
        <w:spacing w:after="0" w:line="240" w:lineRule="auto"/>
        <w:jc w:val="right"/>
        <w:rPr>
          <w:rFonts w:ascii="Muhammadi Bold Font" w:hAnsi="Muhammadi Bold Font" w:cs="Muhammadi Bold Font"/>
        </w:rPr>
      </w:pPr>
      <w:r>
        <w:rPr>
          <w:rFonts w:ascii="Muhammadi Bold Font" w:hAnsi="Muhammadi Bold Font" w:cs="Muhammadi Bold Font"/>
          <w:u w:val="single"/>
          <w:rtl/>
        </w:rPr>
        <w:t>اِلَّا الَّذِيْنَ اٰمَنُوْا وَعَمِلُوا الصّٰلِحٰتِ وَتَوَاصَوْا بِالْحَقِّ ڏ وَتَوَاصَوْا بِالصَّبْرِ</w:t>
      </w:r>
      <w:r>
        <w:rPr>
          <w:rFonts w:ascii="Muhammadi Bold Font" w:hAnsi="Muhammadi Bold Font" w:cs="Muhammadi Bold Font"/>
          <w:rtl/>
        </w:rPr>
        <w:t xml:space="preserve">     3 ۝ۧ</w:t>
      </w:r>
    </w:p>
    <w:p w14:paraId="4BD968D0" w14:textId="77777777" w:rsidR="00544C17" w:rsidRDefault="00544C17" w:rsidP="00544C1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Save those who have faith and do righteous deeds, and counsel each other to hold on to truth and counsel each other to be steadfast</w:t>
      </w:r>
      <w:r>
        <w:rPr>
          <w:rFonts w:ascii="Times New Roman" w:hAnsi="Times New Roman" w:cs="Times New Roman"/>
          <w:sz w:val="24"/>
          <w:szCs w:val="24"/>
          <w:rtl/>
        </w:rPr>
        <w:t>.</w:t>
      </w:r>
      <w:r>
        <w:rPr>
          <w:rFonts w:ascii="Times New Roman" w:hAnsi="Times New Roman" w:cs="Times New Roman"/>
          <w:sz w:val="24"/>
          <w:szCs w:val="24"/>
        </w:rPr>
        <w:t xml:space="preserve"> (103: 03)</w:t>
      </w:r>
    </w:p>
    <w:p w14:paraId="6E96D56B"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eastAsia="Times New Roman" w:hAnsi="Times New Roman" w:cs="Times New Roman"/>
          <w:sz w:val="24"/>
          <w:szCs w:val="24"/>
        </w:rPr>
        <w:t xml:space="preserve">Bukhari </w:t>
      </w:r>
      <w:r>
        <w:rPr>
          <w:rFonts w:ascii="Times New Roman" w:hAnsi="Times New Roman" w:cs="Times New Roman"/>
          <w:sz w:val="24"/>
          <w:szCs w:val="24"/>
        </w:rPr>
        <w:t xml:space="preserve">(Les Traditions </w:t>
      </w:r>
      <w:proofErr w:type="spellStart"/>
      <w:r>
        <w:rPr>
          <w:rFonts w:ascii="Times New Roman" w:hAnsi="Times New Roman" w:cs="Times New Roman"/>
          <w:sz w:val="24"/>
          <w:szCs w:val="24"/>
        </w:rPr>
        <w:t>Islamiques</w:t>
      </w:r>
      <w:proofErr w:type="spellEnd"/>
      <w:r>
        <w:rPr>
          <w:rFonts w:ascii="Times New Roman" w:hAnsi="Times New Roman" w:cs="Times New Roman"/>
          <w:sz w:val="24"/>
          <w:szCs w:val="24"/>
        </w:rPr>
        <w:t xml:space="preserve">, p. 40)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said:</w:t>
      </w:r>
    </w:p>
    <w:p w14:paraId="2B864C41"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“It is necessary for him who enjoys the good pleasure of God to acquire knowledge of religion; knowledge is obtained only through study.” This Hadith also points out that:</w:t>
      </w:r>
    </w:p>
    <w:p w14:paraId="5A28201F" w14:textId="77777777" w:rsidR="00544C17" w:rsidRDefault="00544C17" w:rsidP="00544C17">
      <w:pPr>
        <w:pStyle w:val="ListParagraph"/>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Acquiring knowledge is necessary for those who want to enjoy the pleasure of God. It is an understood fact that a man (especially Muslim) can never survive without getting the good pleasure of God in the world and in the life hereafter. According to Islamic philosophy of education God's obedience is one of the basic objectives of learning which cannot be attained without becoming aware of what is right and what is wrong. Getting the worldly knowledge has never been forbidden in Islam but in Islam religious knowledge is superior to the worldly knowledge.</w:t>
      </w:r>
    </w:p>
    <w:p w14:paraId="50651C2E" w14:textId="77777777" w:rsidR="00544C17" w:rsidRDefault="00544C17" w:rsidP="00544C17">
      <w:pPr>
        <w:pStyle w:val="ListParagraph"/>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is recognition of study as a 'method of learning or gaining knowledge'.</w:t>
      </w:r>
    </w:p>
    <w:p w14:paraId="51F6DF29" w14:textId="77777777" w:rsidR="00544C17" w:rsidRDefault="00544C17" w:rsidP="00544C17">
      <w:pPr>
        <w:pStyle w:val="ListParagraph"/>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If someone thinks that knowledge can be obtained without study, then his thinking is not correct. This fact is crystal clear in our daily life that learners who do not study (themselves) do not show better results just by teachers’ input. So the students and teachers both should consider this principle that self-study is necessary for learning and getting knowledge.</w:t>
      </w:r>
    </w:p>
    <w:p w14:paraId="06DC088E"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“Render the way easy and not difficult. Announce agreeable things and do not startle your auditors.” (Bukhari, Les Traditions </w:t>
      </w:r>
      <w:proofErr w:type="spellStart"/>
      <w:r>
        <w:rPr>
          <w:rFonts w:ascii="Times New Roman" w:hAnsi="Times New Roman" w:cs="Times New Roman"/>
          <w:sz w:val="24"/>
          <w:szCs w:val="24"/>
        </w:rPr>
        <w:t>Islamiques</w:t>
      </w:r>
      <w:proofErr w:type="spellEnd"/>
      <w:r>
        <w:rPr>
          <w:rFonts w:ascii="Times New Roman" w:hAnsi="Times New Roman" w:cs="Times New Roman"/>
          <w:sz w:val="24"/>
          <w:szCs w:val="24"/>
        </w:rPr>
        <w:t>, p. 40). The lessons for teacher in this Hadith are;</w:t>
      </w:r>
    </w:p>
    <w:p w14:paraId="4240EF33" w14:textId="77777777" w:rsidR="00544C17" w:rsidRDefault="00544C17" w:rsidP="00544C17">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Prophet (</w:t>
      </w:r>
      <w:r>
        <w:rPr>
          <w:rFonts w:ascii="Alvi Nastaleeq" w:hAnsi="Alvi Nastaleeq" w:cs="Alvi Nastaleeq"/>
          <w:sz w:val="24"/>
          <w:szCs w:val="24"/>
          <w:rtl/>
        </w:rPr>
        <w:t>ﷺ</w:t>
      </w:r>
      <w:r>
        <w:rPr>
          <w:rFonts w:ascii="Times New Roman" w:hAnsi="Times New Roman" w:cs="Times New Roman"/>
          <w:sz w:val="24"/>
          <w:szCs w:val="24"/>
        </w:rPr>
        <w:t>) gives an interesting bit of advice (which relates to the field of educational psychology) that: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while delivering the lesson teacher should follow the </w:t>
      </w:r>
      <w:r>
        <w:rPr>
          <w:rFonts w:ascii="Times New Roman" w:hAnsi="Times New Roman" w:cs="Times New Roman"/>
          <w:sz w:val="24"/>
          <w:szCs w:val="24"/>
        </w:rPr>
        <w:lastRenderedPageBreak/>
        <w:t xml:space="preserve">logical and psychological order/the principles of known to unknown, easy to difficult or simple to complex etc. (ii) the purpose or target of a teacher should never be astounding the learners by using difficult vocabulary, astonishing ideas or sharing uninteresting thoughts but he/she should simplify, exemplify and justify difficult words/concepts/contents for better understanding of learners. It means that there is not only guidance for content selection, making the contents easier, readable and understandable, but a lead towards effective teaching, teaching methodology and lesson planning is also found there in this Hadith.     </w:t>
      </w:r>
    </w:p>
    <w:p w14:paraId="50255988"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“There is only two persons permitted to envy: the one to whom God has given riches and who has the courage to spend his means for the cause of truth: the other one is to whom God has given wisdom and who applies it for the benefit of mankind and shares it with his fellows.” (Bukhari, Les Traditions </w:t>
      </w:r>
      <w:proofErr w:type="spellStart"/>
      <w:r>
        <w:rPr>
          <w:rFonts w:ascii="Times New Roman" w:hAnsi="Times New Roman" w:cs="Times New Roman"/>
          <w:sz w:val="24"/>
          <w:szCs w:val="24"/>
        </w:rPr>
        <w:t>Islamiques</w:t>
      </w:r>
      <w:proofErr w:type="spellEnd"/>
      <w:r>
        <w:rPr>
          <w:rFonts w:ascii="Times New Roman" w:hAnsi="Times New Roman" w:cs="Times New Roman"/>
          <w:sz w:val="24"/>
          <w:szCs w:val="24"/>
        </w:rPr>
        <w:t>, p. 44).</w:t>
      </w:r>
    </w:p>
    <w:p w14:paraId="43E8A6B9"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“Among those doubly-rewarded by God is the man who, possessing a female slave, raises her and gives her a good education.”  (Bukhari, Les Traditions </w:t>
      </w:r>
      <w:proofErr w:type="spellStart"/>
      <w:r>
        <w:rPr>
          <w:rFonts w:ascii="Times New Roman" w:hAnsi="Times New Roman" w:cs="Times New Roman"/>
          <w:sz w:val="24"/>
          <w:szCs w:val="24"/>
        </w:rPr>
        <w:t>Islamiques</w:t>
      </w:r>
      <w:proofErr w:type="spellEnd"/>
      <w:r>
        <w:rPr>
          <w:rFonts w:ascii="Times New Roman" w:hAnsi="Times New Roman" w:cs="Times New Roman"/>
          <w:sz w:val="24"/>
          <w:szCs w:val="24"/>
        </w:rPr>
        <w:t>, p. 51).</w:t>
      </w:r>
    </w:p>
    <w:p w14:paraId="4F50EBC3"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“Let the poor and the rich be equal before you in the acquisition of knowledge”. (Khalil </w:t>
      </w:r>
      <w:proofErr w:type="spellStart"/>
      <w:r>
        <w:rPr>
          <w:rFonts w:ascii="Times New Roman" w:hAnsi="Times New Roman" w:cs="Times New Roman"/>
          <w:sz w:val="24"/>
          <w:szCs w:val="24"/>
        </w:rPr>
        <w:t>Totah</w:t>
      </w:r>
      <w:proofErr w:type="spellEnd"/>
      <w:r>
        <w:rPr>
          <w:rFonts w:ascii="Times New Roman" w:hAnsi="Times New Roman" w:cs="Times New Roman"/>
          <w:sz w:val="24"/>
          <w:szCs w:val="24"/>
        </w:rPr>
        <w:t>, The Contribution of the Arabs to Education, p. 44). According to Gulick (1941, p.50), it was this statement that led to the establishment of many scholarships at Cairo, Damascus, and elsewhere.</w:t>
      </w:r>
    </w:p>
    <w:p w14:paraId="6E716889"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“Acquire knowledge, because he who acquire it in the way of the Lord performed an act of piety; who speaks of it, praises the Lord, who seeks it, adores God; who dispenses instruction in it , bestows alms; and who imparts it to its fitting objects, performs an act of devotion to God. Knowledge enables its possessor to distinguish what is forbidden from what is not; it lights the way to Heaven; it is our friend in the desert, our society in solitude, our companion when bereft of friends; it serves as an armour against our enemies. With knowledge, the servant of God rises to the heights of goodness and to a noble position, associates with sovereigns in this world, and attains to the perfection of happiness to the next.” (Syed Ameer Ali, The Spirit of Islam,  p. 331,with reference to the Bihar-ul-Anwar and other commonly accepted collections of Traditions ).</w:t>
      </w:r>
    </w:p>
    <w:p w14:paraId="0FC441AA"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“Seek ye learning even unto China”. (Misbah-</w:t>
      </w:r>
      <w:proofErr w:type="spellStart"/>
      <w:r>
        <w:rPr>
          <w:rFonts w:ascii="Times New Roman" w:hAnsi="Times New Roman" w:cs="Times New Roman"/>
          <w:sz w:val="24"/>
          <w:szCs w:val="24"/>
        </w:rPr>
        <w:t>ush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Shariyat</w:t>
      </w:r>
      <w:proofErr w:type="spellEnd"/>
      <w:r>
        <w:rPr>
          <w:rFonts w:ascii="Times New Roman" w:hAnsi="Times New Roman" w:cs="Times New Roman"/>
          <w:sz w:val="24"/>
          <w:szCs w:val="24"/>
        </w:rPr>
        <w:t>/according to Abbasi, (2009, p. 3) also narrated by al-</w:t>
      </w:r>
      <w:proofErr w:type="spellStart"/>
      <w:r>
        <w:rPr>
          <w:rFonts w:ascii="Times New Roman" w:hAnsi="Times New Roman" w:cs="Times New Roman"/>
          <w:sz w:val="24"/>
          <w:szCs w:val="24"/>
        </w:rPr>
        <w:t>Bazzar</w:t>
      </w:r>
      <w:proofErr w:type="spellEnd"/>
      <w:r>
        <w:rPr>
          <w:rFonts w:ascii="Times New Roman" w:hAnsi="Times New Roman" w:cs="Times New Roman"/>
          <w:sz w:val="24"/>
          <w:szCs w:val="24"/>
        </w:rPr>
        <w:t xml:space="preserve"> in al-</w:t>
      </w:r>
      <w:proofErr w:type="spellStart"/>
      <w:r>
        <w:rPr>
          <w:rFonts w:ascii="Times New Roman" w:hAnsi="Times New Roman" w:cs="Times New Roman"/>
          <w:sz w:val="24"/>
          <w:szCs w:val="24"/>
        </w:rPr>
        <w:t>Musnad</w:t>
      </w:r>
      <w:proofErr w:type="spellEnd"/>
      <w:r>
        <w:rPr>
          <w:rFonts w:ascii="Times New Roman" w:hAnsi="Times New Roman" w:cs="Times New Roman"/>
          <w:sz w:val="24"/>
          <w:szCs w:val="24"/>
        </w:rPr>
        <w:t xml:space="preserve">, 1:175, 895) (But according to Prof. Dr Syed Asghar Ali Chishti, Dean Faculty of Islamic Studies and Arabic, </w:t>
      </w:r>
      <w:proofErr w:type="spellStart"/>
      <w:r>
        <w:rPr>
          <w:rFonts w:ascii="Times New Roman" w:hAnsi="Times New Roman" w:cs="Times New Roman"/>
          <w:sz w:val="24"/>
          <w:szCs w:val="24"/>
        </w:rPr>
        <w:t>Allama</w:t>
      </w:r>
      <w:proofErr w:type="spellEnd"/>
      <w:r>
        <w:rPr>
          <w:rFonts w:ascii="Times New Roman" w:hAnsi="Times New Roman" w:cs="Times New Roman"/>
          <w:sz w:val="24"/>
          <w:szCs w:val="24"/>
        </w:rPr>
        <w:t xml:space="preserve"> Iqbal Open University, Islamabad Pakistan, who has the specialization of Asma-</w:t>
      </w:r>
      <w:proofErr w:type="spellStart"/>
      <w:r>
        <w:rPr>
          <w:rFonts w:ascii="Times New Roman" w:hAnsi="Times New Roman" w:cs="Times New Roman"/>
          <w:sz w:val="24"/>
          <w:szCs w:val="24"/>
        </w:rPr>
        <w:t>ur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Rijal</w:t>
      </w:r>
      <w:proofErr w:type="spellEnd"/>
      <w:r>
        <w:rPr>
          <w:rFonts w:ascii="Times New Roman" w:hAnsi="Times New Roman" w:cs="Times New Roman"/>
          <w:sz w:val="24"/>
          <w:szCs w:val="24"/>
        </w:rPr>
        <w:t xml:space="preserve"> in Traditions, it may be a saying of any other Muslim but is not in fact a Tradition/Hadith or Saying of Holy Prophet (Peace Be Upon Him).</w:t>
      </w:r>
    </w:p>
    <w:p w14:paraId="7717CDD4"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“He, who leaves his home in search of knowledge, walks in the path of God.” (Syed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w:t>
      </w:r>
    </w:p>
    <w:p w14:paraId="67402B42"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“He, who travels in search of knowledge, to him God, shows the way to Paradise.”</w:t>
      </w:r>
      <w:r>
        <w:rPr>
          <w:rFonts w:ascii="Times New Roman" w:hAnsi="Times New Roman" w:cs="Times New Roman"/>
          <w:i/>
          <w:iCs/>
          <w:sz w:val="24"/>
          <w:szCs w:val="24"/>
        </w:rPr>
        <w:t xml:space="preserve"> </w:t>
      </w:r>
      <w:r>
        <w:rPr>
          <w:rFonts w:ascii="Times New Roman" w:hAnsi="Times New Roman" w:cs="Times New Roman"/>
          <w:sz w:val="24"/>
          <w:szCs w:val="24"/>
        </w:rPr>
        <w:t xml:space="preserve">(Syed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w:t>
      </w:r>
    </w:p>
    <w:p w14:paraId="23C87CE3"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Sunan</w:t>
      </w:r>
      <w:proofErr w:type="spellEnd"/>
      <w:r>
        <w:rPr>
          <w:rFonts w:ascii="Times New Roman" w:eastAsia="Times New Roman" w:hAnsi="Times New Roman" w:cs="Times New Roman"/>
          <w:sz w:val="24"/>
          <w:szCs w:val="24"/>
        </w:rPr>
        <w:t xml:space="preserve"> of Abu-Dawood (Hadith: 1631) the Prophet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said: "If anyone travels on a road in search of knowledge, God will cause him to travel on one of the roads of Paradise. The angels will lower their wings in their great pleasure with one who seeks knowledge. The inhabitants of the heavens and the Earth and (even) the fish in the deep waters will ask forgiveness for the learned man. The superiority of the learned over the devout is like that of the moon, on the night when it is full, over the rest of the stars. The learned are the heirs of the Prophets, and the Prophets leave (no monetary inheritance), they leave only knowledge, and he who takes it takes an abundant portion."</w:t>
      </w:r>
    </w:p>
    <w:p w14:paraId="5D6BD83F"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“One hour’s meditation on the work of the Creator is better than seventy years of prayer.” (Syed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w:t>
      </w:r>
    </w:p>
    <w:p w14:paraId="0D53C32E"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listen to the instructions of science and learning for one hour is more meritorious than attending the funerals of a thousand martyrs, more meritorious than standing up in prayer for a thousand nights…” (Syed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w:t>
      </w:r>
    </w:p>
    <w:p w14:paraId="61736A77"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“To the student, who goes forth in quest of knowledge, God will allot a high place in the mansions of bliss; every step he takes is blessed, and every lesson he receives has its reward…” (Syed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w:t>
      </w:r>
    </w:p>
    <w:p w14:paraId="23C83E42"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seeker of knowledge will be greeted in Heaven with a welcome from the angels…” (Syed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w:t>
      </w:r>
    </w:p>
    <w:p w14:paraId="54093A73" w14:textId="77777777" w:rsidR="00544C17" w:rsidRDefault="00544C17" w:rsidP="00544C17">
      <w:pPr>
        <w:pStyle w:val="ListParagraph"/>
        <w:numPr>
          <w:ilvl w:val="0"/>
          <w:numId w:val="40"/>
        </w:numPr>
        <w:spacing w:after="0" w:line="240" w:lineRule="auto"/>
        <w:ind w:left="378"/>
        <w:jc w:val="both"/>
        <w:rPr>
          <w:rFonts w:ascii="Times New Roman" w:hAnsi="Times New Roman" w:cs="Times New Roman"/>
          <w:sz w:val="24"/>
          <w:szCs w:val="24"/>
        </w:rPr>
      </w:pPr>
      <w:r>
        <w:rPr>
          <w:rFonts w:ascii="Times New Roman" w:hAnsi="Times New Roman" w:cs="Times New Roman"/>
          <w:sz w:val="24"/>
          <w:szCs w:val="24"/>
        </w:rPr>
        <w:t xml:space="preserve">“To listen to the word of the learned, and to </w:t>
      </w:r>
      <w:proofErr w:type="spellStart"/>
      <w:r>
        <w:rPr>
          <w:rFonts w:ascii="Times New Roman" w:hAnsi="Times New Roman" w:cs="Times New Roman"/>
          <w:sz w:val="24"/>
          <w:szCs w:val="24"/>
        </w:rPr>
        <w:t>instill</w:t>
      </w:r>
      <w:proofErr w:type="spellEnd"/>
      <w:r>
        <w:rPr>
          <w:rFonts w:ascii="Times New Roman" w:hAnsi="Times New Roman" w:cs="Times New Roman"/>
          <w:sz w:val="24"/>
          <w:szCs w:val="24"/>
        </w:rPr>
        <w:t xml:space="preserve"> into the heart the lessons of science, is better than religious exercises…, better than emancipating a hundred slaves…” (Syed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w:t>
      </w:r>
    </w:p>
    <w:p w14:paraId="01142AC4"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“Him who favours learning and the learned, God will favour in the next world…” (Syed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w:t>
      </w:r>
    </w:p>
    <w:p w14:paraId="7DB964A3"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“He, who honours the learned, honours me.” (Syed Ameer Ali, The Spirit of Islam, with reference to the </w:t>
      </w:r>
      <w:proofErr w:type="spellStart"/>
      <w:r>
        <w:rPr>
          <w:rFonts w:ascii="Times New Roman" w:hAnsi="Times New Roman" w:cs="Times New Roman"/>
          <w:sz w:val="24"/>
          <w:szCs w:val="24"/>
        </w:rPr>
        <w:t>Jamaa</w:t>
      </w:r>
      <w:proofErr w:type="spellEnd"/>
      <w:r>
        <w:rPr>
          <w:rFonts w:ascii="Times New Roman" w:hAnsi="Times New Roman" w:cs="Times New Roman"/>
          <w:sz w:val="24"/>
          <w:szCs w:val="24"/>
        </w:rPr>
        <w:t>-ul-</w:t>
      </w:r>
      <w:proofErr w:type="spellStart"/>
      <w:r>
        <w:rPr>
          <w:rFonts w:ascii="Times New Roman" w:hAnsi="Times New Roman" w:cs="Times New Roman"/>
          <w:sz w:val="24"/>
          <w:szCs w:val="24"/>
        </w:rPr>
        <w:t>Akhbar</w:t>
      </w:r>
      <w:proofErr w:type="spellEnd"/>
      <w:r>
        <w:rPr>
          <w:rFonts w:ascii="Times New Roman" w:hAnsi="Times New Roman" w:cs="Times New Roman"/>
          <w:sz w:val="24"/>
          <w:szCs w:val="24"/>
        </w:rPr>
        <w:t xml:space="preserve"> and other comparatively trustworthy sources). </w:t>
      </w:r>
    </w:p>
    <w:p w14:paraId="4C56AD56"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“He </w:t>
      </w:r>
      <w:proofErr w:type="spellStart"/>
      <w:r>
        <w:rPr>
          <w:rFonts w:ascii="Times New Roman" w:hAnsi="Times New Roman" w:cs="Times New Roman"/>
          <w:sz w:val="24"/>
          <w:szCs w:val="24"/>
        </w:rPr>
        <w:t>dieth</w:t>
      </w:r>
      <w:proofErr w:type="spellEnd"/>
      <w:r>
        <w:rPr>
          <w:rFonts w:ascii="Times New Roman" w:hAnsi="Times New Roman" w:cs="Times New Roman"/>
          <w:sz w:val="24"/>
          <w:szCs w:val="24"/>
        </w:rPr>
        <w:t xml:space="preserve"> not who takes to learning.” (Prof. Stephen, ‘Muhammad (Peace Be Upon Him) and Learning”, Islamic Review, 5: 44-7, January 1917). </w:t>
      </w:r>
    </w:p>
    <w:p w14:paraId="3444A5D1"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worst of men is a bad learned man, and a good learned man is the best.”</w:t>
      </w:r>
      <w:r>
        <w:rPr>
          <w:rFonts w:ascii="Times New Roman" w:hAnsi="Times New Roman" w:cs="Times New Roman"/>
          <w:i/>
          <w:iCs/>
          <w:sz w:val="24"/>
          <w:szCs w:val="24"/>
        </w:rPr>
        <w:t xml:space="preserve"> </w:t>
      </w:r>
      <w:r>
        <w:rPr>
          <w:rFonts w:ascii="Times New Roman" w:hAnsi="Times New Roman" w:cs="Times New Roman"/>
          <w:sz w:val="24"/>
          <w:szCs w:val="24"/>
        </w:rPr>
        <w:t>(Prof. Stephen, ‘Muhammad (Peace Be Upon Him) and Learning”, Islamic Review, 5: 44-7, January 1917).</w:t>
      </w:r>
    </w:p>
    <w:p w14:paraId="489A1A24"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desire of knowledge is a divine commandment for every Muslim; and to instruct in knowledge those who are unworthy of it is like putting pearls, jewels, and gold on the necks of swine.” (Prof. Stephen, ‘Muhammad (Peace Be Upon Him) and Learning”, Islamic Review, 5: 48-7, January 1917).</w:t>
      </w:r>
    </w:p>
    <w:p w14:paraId="5AE9C166"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“Seek ye knowledge from the cradle to the grave.” (Prof. Stephen, ‘Muhammad (Peace Be Upon Him) and Learning”, Islamic Review, 5: 44-7, January 1917). </w:t>
      </w:r>
    </w:p>
    <w:p w14:paraId="54AD5C97"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“Excessive knowledge is better than excessive praying.” (Prof. Stephen, ‘Muhammad (Peace Be Upon Him) and Learning”, Islamic Review, 5: 44-7, January 1917). </w:t>
      </w:r>
    </w:p>
    <w:p w14:paraId="19C5F456"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“It is better to teach knowledge one hour in the night than to pray the whole night.” (Prof. Stephen, ‘Muhammad (Peace Be Upon Him) and Learning”, Islamic Review, 5: 44-7, January 1917).</w:t>
      </w:r>
    </w:p>
    <w:p w14:paraId="5A3B34CC"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person, who shall die while he is studying knowledge in order to revive the knowledge of religion, will be only degree inferior to the prophets.” (Prof. Stephen, ‘Muhammad (Peace Be Upon Him) and Learning”, Islamic Review, 5: 44-7, January 1917). </w:t>
      </w:r>
    </w:p>
    <w:p w14:paraId="2C6560BC"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“One learned man is harder on the devil than a thousand ignorant worshipers.” (Prof. Stephen, ‘Muhammad (Peace Be Upon Him) and Learning”, Islamic Review, 5: 44-7, January 1917). </w:t>
      </w:r>
    </w:p>
    <w:p w14:paraId="483CD1FB" w14:textId="77777777" w:rsidR="00544C17" w:rsidRDefault="00544C17" w:rsidP="00544C17">
      <w:pPr>
        <w:pStyle w:val="ListParagraph"/>
        <w:numPr>
          <w:ilvl w:val="0"/>
          <w:numId w:val="40"/>
        </w:num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“That person who shall pursue the path of knowledge, God will direct him into the path of Paradise; and verily the superiority of a learned man over an ignorant worshiper is like that of a full moon over all the stars.” (Prof. Stephen, ‘Muhammad (Peace Be Upon Him) and Learning”, Islamic Review, 5: 44-7, January 1917). </w:t>
      </w:r>
    </w:p>
    <w:p w14:paraId="6050612C"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“The knowledge from which no benefit is derived is like a treasure from which no charity is bestowed in the way of the Lord. Who are the learned? Those who practice what they know.” (Prof. Stephen, ‘Muhammad (Peace Be Upon Him) and Learning”, Islamic Review, 5: 44-7, January 1917).</w:t>
      </w:r>
    </w:p>
    <w:p w14:paraId="06ACD0C5"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Gulick (1941, pp. 52-53) states that these statements must not be construed as idle and useless words. Their results have been very substantial. The strength of Islamic science was its devotion to practical matters rather than to the vague notions of the Byzantine Greeks. The companions of the Prophet (Peace Be Upon Him) followed his precepts by studying and participating in discussions when they were advanced in age.” (El-Bukhari, Les Traditions </w:t>
      </w:r>
      <w:proofErr w:type="spellStart"/>
      <w:r>
        <w:rPr>
          <w:rFonts w:ascii="Times New Roman" w:hAnsi="Times New Roman" w:cs="Times New Roman"/>
          <w:sz w:val="24"/>
          <w:szCs w:val="24"/>
        </w:rPr>
        <w:t>Islamiques</w:t>
      </w:r>
      <w:proofErr w:type="spellEnd"/>
      <w:r>
        <w:rPr>
          <w:rFonts w:ascii="Times New Roman" w:hAnsi="Times New Roman" w:cs="Times New Roman"/>
          <w:sz w:val="24"/>
          <w:szCs w:val="24"/>
        </w:rPr>
        <w:t>, Vol. III, p.41)</w:t>
      </w:r>
    </w:p>
    <w:p w14:paraId="2ED1CBBE" w14:textId="77777777" w:rsidR="00544C17" w:rsidRDefault="00544C17" w:rsidP="00544C17">
      <w:pPr>
        <w:pStyle w:val="ListParagraph"/>
        <w:numPr>
          <w:ilvl w:val="0"/>
          <w:numId w:val="4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After the followers of Muhammad (Peace Be Upon Him) brilliantly defeated their persecutors at </w:t>
      </w:r>
      <w:proofErr w:type="spellStart"/>
      <w:r>
        <w:rPr>
          <w:rFonts w:ascii="Times New Roman" w:hAnsi="Times New Roman" w:cs="Times New Roman"/>
          <w:sz w:val="24"/>
          <w:szCs w:val="24"/>
        </w:rPr>
        <w:t>Badr</w:t>
      </w:r>
      <w:proofErr w:type="spellEnd"/>
      <w:r>
        <w:rPr>
          <w:rFonts w:ascii="Times New Roman" w:hAnsi="Times New Roman" w:cs="Times New Roman"/>
          <w:sz w:val="24"/>
          <w:szCs w:val="24"/>
        </w:rPr>
        <w:t>, a number of captives were taken. They were well-treated and given the best food; the poor went free without payment of ransom, but the rest were assessed “what the traffic could bear.” The remarkable feature of the settlement, and one probably unparalleled in the annals of military history, was that who could read and write were required to teach ten children each in lieu of paying a ransom of 4,000 Dirhams each. Muhammad Ali concludes it as “To forego a big sum of 4,000 Dirhams ransom money per head and accept the teaching of reading and writing instead, furnishes an ample testimony to the value which learning had in the eyes of the Prophet (</w:t>
      </w:r>
      <w:r>
        <w:rPr>
          <w:rFonts w:ascii="Alvi Nastaleeq" w:hAnsi="Alvi Nastaleeq" w:cs="Alvi Nastaleeq"/>
          <w:sz w:val="24"/>
          <w:szCs w:val="24"/>
          <w:rtl/>
        </w:rPr>
        <w:t>ﷺ</w:t>
      </w:r>
      <w:r>
        <w:rPr>
          <w:rFonts w:ascii="Times New Roman" w:hAnsi="Times New Roman" w:cs="Times New Roman"/>
          <w:sz w:val="24"/>
          <w:szCs w:val="24"/>
        </w:rPr>
        <w:t>) (Muhammad Ali,” Muhammad the Prophet”, pp. 16-17). This event also proves different aspects related to  the knowledge, learning, teaching and education e.g.</w:t>
      </w:r>
    </w:p>
    <w:p w14:paraId="4181F803" w14:textId="77777777" w:rsidR="00544C17" w:rsidRDefault="00544C17" w:rsidP="00544C17">
      <w:pPr>
        <w:pStyle w:val="ListParagraph"/>
        <w:numPr>
          <w:ilvl w:val="0"/>
          <w:numId w:val="4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Islam lays enormous consideration/attention on learning and education.</w:t>
      </w:r>
    </w:p>
    <w:p w14:paraId="32146993" w14:textId="77777777" w:rsidR="00544C17" w:rsidRDefault="00544C17" w:rsidP="00544C17">
      <w:pPr>
        <w:pStyle w:val="ListParagraph"/>
        <w:numPr>
          <w:ilvl w:val="0"/>
          <w:numId w:val="4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Holy Prophet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proved himself not just a teacher, but also a good and visionary leader, who wanted to take his ummah/nation to the peak of progress with the help of education.</w:t>
      </w:r>
    </w:p>
    <w:p w14:paraId="5423081D" w14:textId="77777777" w:rsidR="00544C17" w:rsidRDefault="00544C17" w:rsidP="00544C17">
      <w:pPr>
        <w:pStyle w:val="ListParagraph"/>
        <w:numPr>
          <w:ilvl w:val="0"/>
          <w:numId w:val="4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Reading and writing both are the mandatory skills for learning.</w:t>
      </w:r>
    </w:p>
    <w:p w14:paraId="5EFB26F6" w14:textId="77777777" w:rsidR="00544C17" w:rsidRDefault="00544C17" w:rsidP="00544C17">
      <w:pPr>
        <w:pStyle w:val="ListParagraph"/>
        <w:numPr>
          <w:ilvl w:val="0"/>
          <w:numId w:val="4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Learned and educated personalities are/should be respected everywhere in any situation by the civilized nations.</w:t>
      </w:r>
    </w:p>
    <w:p w14:paraId="641290D1" w14:textId="77777777" w:rsidR="00544C17" w:rsidRDefault="00544C17" w:rsidP="00544C17">
      <w:pPr>
        <w:pStyle w:val="ListParagraph"/>
        <w:numPr>
          <w:ilvl w:val="0"/>
          <w:numId w:val="4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Neither any other wealth is better than the knowledge and nor any other activity is better than teaching and learning.</w:t>
      </w:r>
    </w:p>
    <w:p w14:paraId="374A9FE2" w14:textId="77777777" w:rsidR="00544C17" w:rsidRDefault="00544C17" w:rsidP="00544C17">
      <w:pPr>
        <w:pStyle w:val="ListParagraph"/>
        <w:numPr>
          <w:ilvl w:val="0"/>
          <w:numId w:val="4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clear cut proof of learning and gaining knowledge is reflected there from this act of Sunnah, either it is worldly, heavenly or religious knowledge, it must be learned. No restrictions of gaining (only) religious knowledge (although it is superior one than the worldly knowledge) are found there in the teachings of Islam and Holy Prophet (</w:t>
      </w:r>
      <w:r>
        <w:rPr>
          <w:rFonts w:ascii="Alvi Nastaleeq" w:hAnsi="Alvi Nastaleeq" w:cs="Alvi Nastaleeq"/>
          <w:sz w:val="24"/>
          <w:szCs w:val="24"/>
          <w:rtl/>
        </w:rPr>
        <w:t>ﷺ</w:t>
      </w:r>
      <w:r>
        <w:rPr>
          <w:rFonts w:ascii="Times New Roman" w:hAnsi="Times New Roman" w:cs="Times New Roman"/>
          <w:sz w:val="24"/>
          <w:szCs w:val="24"/>
        </w:rPr>
        <w:t xml:space="preserve">). Because the captives of the battle of </w:t>
      </w:r>
      <w:proofErr w:type="spellStart"/>
      <w:r>
        <w:rPr>
          <w:rFonts w:ascii="Times New Roman" w:hAnsi="Times New Roman" w:cs="Times New Roman"/>
          <w:sz w:val="24"/>
          <w:szCs w:val="24"/>
        </w:rPr>
        <w:t>Badr</w:t>
      </w:r>
      <w:proofErr w:type="spellEnd"/>
      <w:r>
        <w:rPr>
          <w:rFonts w:ascii="Times New Roman" w:hAnsi="Times New Roman" w:cs="Times New Roman"/>
          <w:sz w:val="24"/>
          <w:szCs w:val="24"/>
        </w:rPr>
        <w:t xml:space="preserve"> were not Muslims. They did not have the knowledge of Quran, </w:t>
      </w:r>
      <w:proofErr w:type="spellStart"/>
      <w:r>
        <w:rPr>
          <w:rFonts w:ascii="Times New Roman" w:hAnsi="Times New Roman" w:cs="Times New Roman"/>
          <w:sz w:val="24"/>
          <w:szCs w:val="24"/>
        </w:rPr>
        <w:t>Tafseer</w:t>
      </w:r>
      <w:proofErr w:type="spellEnd"/>
      <w:r>
        <w:rPr>
          <w:rFonts w:ascii="Times New Roman" w:hAnsi="Times New Roman" w:cs="Times New Roman"/>
          <w:sz w:val="24"/>
          <w:szCs w:val="24"/>
        </w:rPr>
        <w:t xml:space="preserve"> or Hadith. They were Non-Muslims and when they were assigned the duty of teaching of reading and writing to the Muslim children, it indicates that seeking of the worldly knowledge is permitted and highly favoured by the last Prophet (</w:t>
      </w:r>
      <w:r>
        <w:rPr>
          <w:rFonts w:ascii="Alvi Nastaleeq" w:hAnsi="Alvi Nastaleeq" w:cs="Alvi Nastaleeq"/>
          <w:sz w:val="24"/>
          <w:szCs w:val="24"/>
          <w:rtl/>
        </w:rPr>
        <w:t>ﷺ</w:t>
      </w:r>
      <w:r>
        <w:rPr>
          <w:rFonts w:ascii="Times New Roman" w:hAnsi="Times New Roman" w:cs="Times New Roman"/>
          <w:sz w:val="24"/>
          <w:szCs w:val="24"/>
        </w:rPr>
        <w:t>) of God. If someone opposes to get the knowledge of Physics, Mathematics, History or Economics etc., he/she is contradicting the teachings of Islam.</w:t>
      </w:r>
    </w:p>
    <w:p w14:paraId="44E4618A" w14:textId="77777777" w:rsidR="00544C17" w:rsidRDefault="00544C17" w:rsidP="00544C17">
      <w:pPr>
        <w:pStyle w:val="ListParagraph"/>
        <w:numPr>
          <w:ilvl w:val="0"/>
          <w:numId w:val="4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Actually knowledge is never bad or destructive; it is its use and application which ends at bad and destructive results.</w:t>
      </w:r>
    </w:p>
    <w:p w14:paraId="087ECD11" w14:textId="77777777" w:rsidR="00544C17" w:rsidRDefault="00544C17" w:rsidP="00544C17">
      <w:pPr>
        <w:pStyle w:val="ListParagraph"/>
        <w:numPr>
          <w:ilvl w:val="0"/>
          <w:numId w:val="4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It does not matter that your teacher belongs to different school of thought and philosophy, you should not consider it. There are a number of things which you learn from your teacher. If you belong to different philosophy, follow it, but learn other skills and sort of knowledge from your teacher and respect your teacher whole heartily.</w:t>
      </w:r>
    </w:p>
    <w:p w14:paraId="038DC82A"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Gulick (1941, p. 53) mentioned that “It can be persuasively argued, however, that is to the credit of Islam that it provided an atmosphere conducive to productive efforts by such scholars; the facts indicate that the absence of discrimination in Islam encouraged free inquiry by students of other faiths.”</w:t>
      </w:r>
    </w:p>
    <w:p w14:paraId="7144B591" w14:textId="77777777" w:rsidR="00544C17" w:rsidRDefault="00544C17" w:rsidP="00544C17">
      <w:pPr>
        <w:spacing w:after="0" w:line="240" w:lineRule="auto"/>
        <w:jc w:val="both"/>
      </w:pPr>
    </w:p>
    <w:p w14:paraId="73F6725C" w14:textId="77777777" w:rsidR="00544C17" w:rsidRDefault="00544C17" w:rsidP="00544C17">
      <w:pPr>
        <w:spacing w:before="120" w:after="120" w:line="240" w:lineRule="auto"/>
        <w:rPr>
          <w:rFonts w:ascii="Times New Roman" w:hAnsi="Times New Roman" w:cs="Times New Roman"/>
          <w:b/>
          <w:bCs/>
          <w:sz w:val="24"/>
          <w:szCs w:val="24"/>
        </w:rPr>
      </w:pPr>
      <w:r>
        <w:rPr>
          <w:rFonts w:ascii="Times New Roman" w:hAnsi="Times New Roman" w:cs="Times New Roman"/>
          <w:b/>
          <w:bCs/>
          <w:sz w:val="24"/>
          <w:szCs w:val="24"/>
        </w:rPr>
        <w:t>CONCLUSIONS</w:t>
      </w:r>
    </w:p>
    <w:p w14:paraId="508E28D5" w14:textId="77777777" w:rsidR="00544C17" w:rsidRDefault="00544C17" w:rsidP="00544C17">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Islam supports knowledge, learning and education instead of ignorance and illiteracy, which is a proven fact and can be found in the verses of Holy Quran (God’s Revelation to His Last Prophet (</w:t>
      </w:r>
      <w:r>
        <w:rPr>
          <w:rFonts w:ascii="Alvi Nastaleeq" w:hAnsi="Alvi Nastaleeq" w:cs="Alvi Nastaleeq"/>
          <w:sz w:val="24"/>
          <w:szCs w:val="24"/>
          <w:rtl/>
        </w:rPr>
        <w:t>ﷺ</w:t>
      </w:r>
      <w:r>
        <w:rPr>
          <w:rFonts w:ascii="Times New Roman" w:eastAsia="Times New Roman" w:hAnsi="Times New Roman" w:cs="Times New Roman"/>
          <w:sz w:val="24"/>
          <w:szCs w:val="24"/>
        </w:rPr>
        <w:t>). In the same way, it can also be proved by the sayings of the Holy Prophet (</w:t>
      </w:r>
      <w:r>
        <w:rPr>
          <w:rFonts w:ascii="Alvi Nastaleeq" w:hAnsi="Alvi Nastaleeq" w:cs="Alvi Nastaleeq"/>
          <w:sz w:val="24"/>
          <w:szCs w:val="24"/>
          <w:rtl/>
        </w:rPr>
        <w:t>ﷺ</w:t>
      </w:r>
      <w:r>
        <w:rPr>
          <w:rFonts w:ascii="Times New Roman" w:eastAsia="Times New Roman" w:hAnsi="Times New Roman" w:cs="Times New Roman"/>
          <w:sz w:val="24"/>
          <w:szCs w:val="24"/>
        </w:rPr>
        <w:t xml:space="preserve">) himself. As according to </w:t>
      </w:r>
      <w:proofErr w:type="spellStart"/>
      <w:r>
        <w:rPr>
          <w:rFonts w:ascii="Times New Roman" w:eastAsia="Times New Roman" w:hAnsi="Times New Roman" w:cs="Times New Roman"/>
          <w:sz w:val="24"/>
          <w:szCs w:val="24"/>
        </w:rPr>
        <w:t>Sunan</w:t>
      </w:r>
      <w:proofErr w:type="spellEnd"/>
      <w:r>
        <w:rPr>
          <w:rFonts w:ascii="Times New Roman" w:eastAsia="Times New Roman" w:hAnsi="Times New Roman" w:cs="Times New Roman"/>
          <w:sz w:val="24"/>
          <w:szCs w:val="24"/>
        </w:rPr>
        <w:t xml:space="preserve"> of Abu-Dawood (Hadith: 1631) the Prophet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said: "If anyone travels on a road in search of knowledge, God will cause him to travel on one of the roads of Paradise. The angels will lower their wings in their great pleasure with one who seeks knowledge. The inhabitants of the heavens and the Earth and (even) the fish in the deep waters will ask forgiveness for the learned man. The superiority of the learned over the devout is like that of the moon, on the night when it is full, over the rest of the stars. The learned are the heirs of the Prophets, and the Prophets leave (no monetary inheritance), they leave only knowledge, and he who takes it takes an abundant portion." </w:t>
      </w:r>
    </w:p>
    <w:p w14:paraId="78C1657E"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claim of Holy Prophet (</w:t>
      </w:r>
      <w:r>
        <w:rPr>
          <w:rFonts w:ascii="Alvi Nastaleeq" w:hAnsi="Alvi Nastaleeq" w:cs="Alvi Nastaleeq"/>
          <w:sz w:val="24"/>
          <w:szCs w:val="24"/>
          <w:rtl/>
        </w:rPr>
        <w:t>ﷺ</w:t>
      </w:r>
      <w:r>
        <w:rPr>
          <w:rFonts w:ascii="Times New Roman" w:hAnsi="Times New Roman" w:cs="Times New Roman"/>
          <w:sz w:val="24"/>
          <w:szCs w:val="24"/>
        </w:rPr>
        <w:t>) is verified in these Verses that “No doubt, He (</w:t>
      </w:r>
      <w:r>
        <w:rPr>
          <w:rFonts w:ascii="Alvi Nastaleeq" w:hAnsi="Alvi Nastaleeq" w:cs="Alvi Nastaleeq"/>
          <w:sz w:val="24"/>
          <w:szCs w:val="24"/>
          <w:rtl/>
        </w:rPr>
        <w:t>ﷺ</w:t>
      </w:r>
      <w:r>
        <w:rPr>
          <w:rFonts w:ascii="Times New Roman" w:hAnsi="Times New Roman" w:cs="Times New Roman"/>
          <w:sz w:val="24"/>
          <w:szCs w:val="24"/>
        </w:rPr>
        <w:t xml:space="preserve">) has been raised up as a Teacher.” </w:t>
      </w:r>
    </w:p>
    <w:p w14:paraId="2E5F851E" w14:textId="77777777" w:rsidR="00544C17" w:rsidRDefault="00544C17" w:rsidP="00544C17">
      <w:pPr>
        <w:pStyle w:val="ListParagraph"/>
        <w:numPr>
          <w:ilvl w:val="0"/>
          <w:numId w:val="4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Teaching and purification of lives was, is and will be the need of human beings. So education and training are such phenomena which are ever-green and ever-lasting.</w:t>
      </w:r>
    </w:p>
    <w:p w14:paraId="21828A92" w14:textId="77777777" w:rsidR="00544C17" w:rsidRDefault="00544C17" w:rsidP="00544C17">
      <w:pPr>
        <w:pStyle w:val="ListParagraph"/>
        <w:numPr>
          <w:ilvl w:val="0"/>
          <w:numId w:val="4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Prophets and Messengers of God were sent to recite the revelation, to instruct the Book, to teach the wisdom and to purify the lives of human beings. In this way a teacher occupies the profession of Prophets of God, and when he/she performs the duties of Prophets then he/she should never just teach the contents to the learners but also take care for their character building. In other words he/she should work as a moral builder. As Syed (2003, p.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stated “a person, who teaches the students but does not care for their moral training, may be considered a servant not a teacher”. </w:t>
      </w:r>
    </w:p>
    <w:p w14:paraId="280ABF22" w14:textId="77777777" w:rsidR="00544C17" w:rsidRDefault="00544C17" w:rsidP="00544C17">
      <w:pPr>
        <w:pStyle w:val="ListParagraph"/>
        <w:numPr>
          <w:ilvl w:val="0"/>
          <w:numId w:val="4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These verses justify that Islam emphasizes upon education. The demand in pray of Prophets (AS), the gift of ALLAH Almighty as a reward of this pray and raising up/sending the Messenger (</w:t>
      </w:r>
      <w:r>
        <w:rPr>
          <w:rFonts w:ascii="Alvi Nastaleeq" w:hAnsi="Alvi Nastaleeq" w:cs="Alvi Nastaleeq"/>
          <w:sz w:val="24"/>
          <w:szCs w:val="24"/>
          <w:rtl/>
        </w:rPr>
        <w:t>ﷺ</w:t>
      </w:r>
      <w:r>
        <w:rPr>
          <w:rFonts w:ascii="Times New Roman" w:hAnsi="Times New Roman" w:cs="Times New Roman"/>
          <w:sz w:val="24"/>
          <w:szCs w:val="24"/>
        </w:rPr>
        <w:t xml:space="preserve">) to recite, teach and purify are its confirmation that knowledge, learning and education are matters of much importance and significance before/in view of Islam. </w:t>
      </w:r>
    </w:p>
    <w:p w14:paraId="3F5348C1" w14:textId="77777777" w:rsidR="00544C17" w:rsidRDefault="00544C17" w:rsidP="00544C17">
      <w:pPr>
        <w:pStyle w:val="ListParagraph"/>
        <w:numPr>
          <w:ilvl w:val="0"/>
          <w:numId w:val="4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These verses also point out the objectives of teaching as well as directions for planning the educational program, because it has been indicated that what contribution of a teacher as well as of education system should be targeted by the planners of education.</w:t>
      </w:r>
    </w:p>
    <w:p w14:paraId="791ADFF0" w14:textId="77777777" w:rsidR="00544C17" w:rsidRDefault="00544C17" w:rsidP="00544C17">
      <w:pPr>
        <w:pStyle w:val="ListParagraph"/>
        <w:numPr>
          <w:ilvl w:val="0"/>
          <w:numId w:val="4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answer of the question ‘which type of the curriculum should be there for learners if a believer of ALLAH Almighty develops it to educate his learners?’ is also present there in these verses as well as in this Hadith. </w:t>
      </w:r>
    </w:p>
    <w:p w14:paraId="170DF380"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has been sent as teacher with knowledge and guidance.</w:t>
      </w:r>
    </w:p>
    <w:p w14:paraId="0D432BFA"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Who accepted and followed Him as a guide and teacher, who learns himself and teaches it to others will never be remained in loss.</w:t>
      </w:r>
    </w:p>
    <w:p w14:paraId="64FACB51"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knowledge is ‘revealed and religious knowledge’.  </w:t>
      </w:r>
    </w:p>
    <w:p w14:paraId="0456D6CB"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(especially Islamic) matters much in human life.</w:t>
      </w:r>
    </w:p>
    <w:p w14:paraId="127AE099"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is a source of survival.</w:t>
      </w:r>
    </w:p>
    <w:p w14:paraId="0F06FF90"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Learned personalities just not play vital role in human lives but they are symbols of liveliness.</w:t>
      </w:r>
    </w:p>
    <w:p w14:paraId="1A86F0B6"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learning and learned are signs of life while ignorance and unawareness are ciphers of death and destruction.</w:t>
      </w:r>
    </w:p>
    <w:p w14:paraId="45CD2ED6"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Saying of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contributed much in promotion of knowledge (of Hadith) as it was communicated by 'Umar bin 'Abdul 'Aziz to Abu Bakr bin </w:t>
      </w:r>
      <w:proofErr w:type="spellStart"/>
      <w:r>
        <w:rPr>
          <w:rFonts w:ascii="Times New Roman" w:eastAsia="Times New Roman" w:hAnsi="Times New Roman" w:cs="Times New Roman"/>
          <w:sz w:val="24"/>
          <w:szCs w:val="24"/>
        </w:rPr>
        <w:t>Hazm</w:t>
      </w:r>
      <w:proofErr w:type="spellEnd"/>
      <w:r>
        <w:rPr>
          <w:rFonts w:ascii="Times New Roman" w:eastAsia="Times New Roman" w:hAnsi="Times New Roman" w:cs="Times New Roman"/>
          <w:sz w:val="24"/>
          <w:szCs w:val="24"/>
        </w:rPr>
        <w:t xml:space="preserve">, "Look for the knowledge of Hadith and get it written….. knowledge… learned men…save the </w:t>
      </w:r>
      <w:r>
        <w:rPr>
          <w:rFonts w:ascii="Times New Roman" w:eastAsia="Times New Roman" w:hAnsi="Times New Roman" w:cs="Times New Roman"/>
          <w:sz w:val="24"/>
          <w:szCs w:val="24"/>
        </w:rPr>
        <w:lastRenderedPageBreak/>
        <w:t>Hadiths of the Prophet. Circulate knowledge and teach the ignorant, for knowledge does not vanish except when it is kept secretly (to oneself)."</w:t>
      </w:r>
    </w:p>
    <w:p w14:paraId="6B8AB4D6"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is ever green and everlasting wealth which does not die out.</w:t>
      </w:r>
    </w:p>
    <w:p w14:paraId="43486190"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must be distributed and circulated to the others especially to whom who are ignorant.</w:t>
      </w:r>
    </w:p>
    <w:p w14:paraId="4AD3B9D6" w14:textId="77777777" w:rsidR="00544C17" w:rsidRDefault="00544C17" w:rsidP="00544C17">
      <w:pPr>
        <w:pStyle w:val="ListParagraph"/>
        <w:numPr>
          <w:ilvl w:val="0"/>
          <w:numId w:val="18"/>
        </w:numPr>
        <w:shd w:val="clear" w:color="auto" w:fill="FFFFFF" w:themeFill="background1"/>
        <w:tabs>
          <w:tab w:val="righ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Hiding the knowledge and bringing it to standstill is discouraged by the Islam.  </w:t>
      </w:r>
    </w:p>
    <w:p w14:paraId="378D2F7E"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Persons who have their close attachment with knowledge and learning are thought-provokers, sensible and having inquiry approach.</w:t>
      </w:r>
    </w:p>
    <w:p w14:paraId="3E63CC11"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all of the learners/audience but just sensible and knowledge seekers ask the questions.</w:t>
      </w:r>
    </w:p>
    <w:p w14:paraId="1598731B"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Who ask the question, they definitely learn as a result.</w:t>
      </w:r>
    </w:p>
    <w:p w14:paraId="14849EDD"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and talented student asks question earlier than mediocre.  </w:t>
      </w:r>
    </w:p>
    <w:p w14:paraId="3ECF45C6"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good teacher feels pleasure when his student asks question in the class.</w:t>
      </w:r>
    </w:p>
    <w:p w14:paraId="30B48D54"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teacher should encourage the questioning (by the students) in the class.</w:t>
      </w:r>
    </w:p>
    <w:p w14:paraId="199EA589"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Hadith approves that "questioning is an effective technique of teaching and learning". </w:t>
      </w:r>
    </w:p>
    <w:p w14:paraId="76414053" w14:textId="77777777" w:rsidR="00544C17" w:rsidRDefault="00544C17" w:rsidP="00544C17">
      <w:pPr>
        <w:pStyle w:val="ListParagraph"/>
        <w:numPr>
          <w:ilvl w:val="0"/>
          <w:numId w:val="46"/>
        </w:numPr>
        <w:shd w:val="clear" w:color="auto" w:fill="FFFFFF" w:themeFill="background1"/>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The best type of knowledge is religious knowledge (knowledge of Quran, Hadith and Islam).</w:t>
      </w:r>
    </w:p>
    <w:p w14:paraId="404D9BE6" w14:textId="77777777" w:rsidR="00544C17" w:rsidRDefault="00544C17" w:rsidP="00544C17">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Knowledge should be spread and multiplied; it should be transferred and transmitted from one generation to another generation. </w:t>
      </w:r>
    </w:p>
    <w:p w14:paraId="7C62A82F" w14:textId="77777777" w:rsidR="00544C17" w:rsidRDefault="00544C17" w:rsidP="00544C17">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Knowledge can never be present without the survival or presence of scholars and learned persons. Gaps appear when learned personalities pass away.</w:t>
      </w:r>
    </w:p>
    <w:p w14:paraId="6FDB06E9" w14:textId="77777777" w:rsidR="00544C17" w:rsidRDefault="00544C17" w:rsidP="00544C17">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Educated leaders make good and knowledge based decisions which are in favour of public while in other case </w:t>
      </w:r>
      <w:r>
        <w:rPr>
          <w:rFonts w:ascii="Times New Roman" w:eastAsia="Times New Roman" w:hAnsi="Times New Roman" w:cs="Times New Roman"/>
          <w:sz w:val="24"/>
          <w:szCs w:val="24"/>
        </w:rPr>
        <w:t>they go astray and lead the people astray.</w:t>
      </w:r>
    </w:p>
    <w:p w14:paraId="40A511F4" w14:textId="77777777" w:rsidR="00544C17" w:rsidRDefault="00544C17" w:rsidP="00544C17">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Knowledge and awareness has been set as a basic criterion for leadership. </w:t>
      </w:r>
    </w:p>
    <w:p w14:paraId="17AE9A7B" w14:textId="77777777" w:rsidR="00544C17" w:rsidRDefault="00544C17" w:rsidP="00544C17">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069162F"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No any other property, saving or wealth but education and upbringing is the best gift for offspring from a father. It is a great proof that education is at top priority in Islam.</w:t>
      </w:r>
    </w:p>
    <w:p w14:paraId="7A84D712"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 actual and factual duty of parents and right of children has been indicated in this Hadith. It is a direction for parents that they should take care for education and upbringing of their children instead of making and saving money for their future. If parents (who have materialist approach) are struggling and wondering for saving money, buying plots, cars or constructing bungalows for their offspring's future use, then they are not doing good and failing in compliance of their real duties.  </w:t>
      </w:r>
    </w:p>
    <w:p w14:paraId="553BD11D"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Saying of the teacher of humanity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teaches a very specific lesson to human beings that the creation and provision of food is God's power and authority while parents are responsible for bringing up, educating and character building of their children. Which in fact, has been forgotten by the parents and they wrongly have stood themselves responsible to provide them their nourishment and food. Allah Almighty announces in the Holy Quran:</w:t>
      </w:r>
    </w:p>
    <w:p w14:paraId="72D21DDF" w14:textId="77777777" w:rsidR="00544C17" w:rsidRDefault="00544C17" w:rsidP="00544C17">
      <w:pPr>
        <w:shd w:val="clear" w:color="auto" w:fill="FFFFFF" w:themeFill="background1"/>
        <w:bidi/>
        <w:spacing w:after="0" w:line="240" w:lineRule="auto"/>
        <w:ind w:right="709"/>
        <w:jc w:val="both"/>
        <w:rPr>
          <w:rFonts w:ascii="Times New Roman" w:hAnsi="Times New Roman" w:cs="Times New Roman"/>
          <w:sz w:val="24"/>
          <w:szCs w:val="24"/>
        </w:rPr>
      </w:pPr>
      <w:r>
        <w:rPr>
          <w:rFonts w:ascii="Muhammadi Bold Font" w:hAnsi="Muhammadi Bold Font" w:cs="Muhammadi Bold Font"/>
          <w:sz w:val="24"/>
          <w:szCs w:val="24"/>
          <w:rtl/>
        </w:rPr>
        <w:t>قُلْ تَعَالَوْا اَتْلُ مَا حَرَّمَ رَبُّكُمْ عَلَيْكُمْ اَلَّا تُشْرِكُوْا بِهٖ شَـيْــــًٔـا وَّبِالْوَالِدَيْنِ اِحْسَانًا ۚوَلَا تَقْتُلُوْٓا اَوْلَادَكُمْ مِّنْ اِمْلَاقٍ ۭ</w:t>
      </w:r>
      <w:r>
        <w:rPr>
          <w:rFonts w:ascii="Muhammadi Bold Font" w:hAnsi="Muhammadi Bold Font" w:cs="Muhammadi Bold Font"/>
          <w:sz w:val="24"/>
          <w:szCs w:val="24"/>
          <w:u w:val="single"/>
          <w:rtl/>
        </w:rPr>
        <w:t>نَحْنُ نَرْزُقُكُمْ وَاِيَّاهُمْ</w:t>
      </w:r>
      <w:r>
        <w:rPr>
          <w:rFonts w:ascii="Muhammadi Bold Font" w:hAnsi="Muhammadi Bold Font" w:cs="Muhammadi Bold Font"/>
          <w:sz w:val="24"/>
          <w:szCs w:val="24"/>
          <w:rtl/>
        </w:rPr>
        <w:t xml:space="preserve"> ۚ وَلَا تَقْرَبُوا الْفَوَاحِشَ مَا ظَهَرَ مِنْهَا وَمَا بَطَنَ ۚ وَلَا تَقْتُلُوا النَّفْسَ الَّتِيْ حَرَّمَ اللّٰهُ اِلَّا بِالْحَقِّ ۭ ذٰلِكُمْ وَصّٰىكُمْ بِهٖ لَعَلَّكُمْ تَعْقِلُوْنَ     ١٥١؁</w:t>
      </w:r>
    </w:p>
    <w:p w14:paraId="01D0FA23" w14:textId="77777777" w:rsidR="00544C17" w:rsidRDefault="00544C17" w:rsidP="00544C17">
      <w:pPr>
        <w:shd w:val="clear" w:color="auto" w:fill="FFFFFF" w:themeFill="background1"/>
        <w:spacing w:after="0" w:line="240" w:lineRule="auto"/>
        <w:ind w:left="720"/>
        <w:jc w:val="both"/>
        <w:rPr>
          <w:rFonts w:ascii="Times New Roman" w:hAnsi="Times New Roman" w:cs="Times New Roman"/>
          <w:sz w:val="24"/>
          <w:szCs w:val="24"/>
          <w:rtl/>
        </w:rPr>
      </w:pPr>
      <w:r>
        <w:rPr>
          <w:rFonts w:ascii="Times New Roman" w:hAnsi="Times New Roman" w:cs="Times New Roman"/>
          <w:sz w:val="24"/>
          <w:szCs w:val="24"/>
        </w:rPr>
        <w:t>Say to them (O Muhammad!): 'Come, let me recite what your Lord has laid down to you: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that you associate nothing with Him; (ii) and do good to your parents; (iii) and do not slay your children out of fear of poverty. </w:t>
      </w:r>
      <w:r>
        <w:rPr>
          <w:rFonts w:ascii="Times New Roman" w:hAnsi="Times New Roman" w:cs="Times New Roman"/>
          <w:sz w:val="24"/>
          <w:szCs w:val="24"/>
          <w:u w:val="single"/>
        </w:rPr>
        <w:t>We provide you and will likewise provide them with sustenance;</w:t>
      </w:r>
      <w:r>
        <w:rPr>
          <w:rFonts w:ascii="Times New Roman" w:hAnsi="Times New Roman" w:cs="Times New Roman"/>
          <w:sz w:val="24"/>
          <w:szCs w:val="24"/>
        </w:rPr>
        <w:t xml:space="preserve"> (iv) and do not even draw to things shameful - be they open or secret; (v) and do not slay the soul sanctified by Allah except in just cause; this He has enjoined upon you so that you may understand; (Al-</w:t>
      </w:r>
      <w:proofErr w:type="spellStart"/>
      <w:r>
        <w:rPr>
          <w:rFonts w:ascii="Times New Roman" w:hAnsi="Times New Roman" w:cs="Times New Roman"/>
          <w:sz w:val="24"/>
          <w:szCs w:val="24"/>
        </w:rPr>
        <w:t>An'am</w:t>
      </w:r>
      <w:proofErr w:type="spellEnd"/>
      <w:r>
        <w:rPr>
          <w:rFonts w:ascii="Times New Roman" w:hAnsi="Times New Roman" w:cs="Times New Roman"/>
          <w:sz w:val="24"/>
          <w:szCs w:val="24"/>
        </w:rPr>
        <w:t xml:space="preserve"> 6: 151)</w:t>
      </w:r>
    </w:p>
    <w:p w14:paraId="4918C996" w14:textId="77777777" w:rsidR="00544C17" w:rsidRDefault="00544C17" w:rsidP="00544C17">
      <w:pPr>
        <w:shd w:val="clear" w:color="auto" w:fill="FFFFFF" w:themeFill="background1"/>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Same order restriction has been revealed by the Creator of the universe in the following way;</w:t>
      </w:r>
    </w:p>
    <w:p w14:paraId="56FA542A" w14:textId="77777777" w:rsidR="00544C17" w:rsidRDefault="00544C17" w:rsidP="00544C17">
      <w:pPr>
        <w:shd w:val="clear" w:color="auto" w:fill="FFFFFF" w:themeFill="background1"/>
        <w:tabs>
          <w:tab w:val="right" w:pos="8505"/>
          <w:tab w:val="right" w:pos="8640"/>
        </w:tabs>
        <w:spacing w:after="0" w:line="240" w:lineRule="auto"/>
        <w:ind w:left="50" w:firstLine="720"/>
        <w:jc w:val="right"/>
        <w:rPr>
          <w:rFonts w:ascii="Trebuchet MS" w:hAnsi="Trebuchet MS" w:cs="Trebuchet MS"/>
          <w:sz w:val="24"/>
          <w:szCs w:val="24"/>
        </w:rPr>
      </w:pPr>
      <w:r>
        <w:rPr>
          <w:rFonts w:ascii="Muhammadi Bold Font" w:hAnsi="Muhammadi Bold Font" w:cs="Muhammadi Bold Font"/>
          <w:sz w:val="24"/>
          <w:szCs w:val="24"/>
          <w:rtl/>
        </w:rPr>
        <w:t xml:space="preserve">وَلَا تَقْتُلُوْٓا اَوْلَادَكُمْ خَشْـيَةَ اِمْلَاقٍ ۭ </w:t>
      </w:r>
      <w:r>
        <w:rPr>
          <w:rFonts w:ascii="Muhammadi Bold Font" w:hAnsi="Muhammadi Bold Font" w:cs="Muhammadi Bold Font"/>
          <w:sz w:val="24"/>
          <w:szCs w:val="24"/>
          <w:u w:val="single"/>
          <w:rtl/>
        </w:rPr>
        <w:t>نَحْنُ نَرْزُقُهُمْ وَاِيَّاكُمْ</w:t>
      </w:r>
      <w:r>
        <w:rPr>
          <w:rFonts w:ascii="Muhammadi Bold Font" w:hAnsi="Muhammadi Bold Font" w:cs="Muhammadi Bold Font"/>
          <w:sz w:val="24"/>
          <w:szCs w:val="24"/>
          <w:rtl/>
        </w:rPr>
        <w:t xml:space="preserve"> ۭ اِنَّ قَتْلَهُمْ كَانَ خِطْاً كَبِيْرًا    31؀</w:t>
      </w:r>
    </w:p>
    <w:p w14:paraId="5C7BA37A" w14:textId="77777777" w:rsidR="00544C17" w:rsidRDefault="00544C17" w:rsidP="00544C17">
      <w:pPr>
        <w:shd w:val="clear" w:color="auto" w:fill="FFFFFF" w:themeFill="background1"/>
        <w:tabs>
          <w:tab w:val="right" w:pos="8505"/>
          <w:tab w:val="right" w:pos="8640"/>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Do not kill your children for fear of want. </w:t>
      </w:r>
      <w:r>
        <w:rPr>
          <w:rFonts w:ascii="Times New Roman" w:hAnsi="Times New Roman" w:cs="Times New Roman"/>
          <w:sz w:val="24"/>
          <w:szCs w:val="24"/>
          <w:u w:val="single"/>
        </w:rPr>
        <w:t>We will provide for them and for you</w:t>
      </w:r>
      <w:r>
        <w:rPr>
          <w:rFonts w:ascii="Times New Roman" w:hAnsi="Times New Roman" w:cs="Times New Roman"/>
          <w:sz w:val="24"/>
          <w:szCs w:val="24"/>
        </w:rPr>
        <w:t>. Surely killing them is a great sin. (Bani-</w:t>
      </w:r>
      <w:proofErr w:type="spellStart"/>
      <w:r>
        <w:rPr>
          <w:rFonts w:ascii="Times New Roman" w:hAnsi="Times New Roman" w:cs="Times New Roman"/>
          <w:sz w:val="24"/>
          <w:szCs w:val="24"/>
        </w:rPr>
        <w:t>Isra'eel</w:t>
      </w:r>
      <w:proofErr w:type="spellEnd"/>
      <w:r>
        <w:rPr>
          <w:rFonts w:ascii="Times New Roman" w:hAnsi="Times New Roman" w:cs="Times New Roman"/>
          <w:sz w:val="24"/>
          <w:szCs w:val="24"/>
        </w:rPr>
        <w:t xml:space="preserve"> 17: 31)</w:t>
      </w:r>
    </w:p>
    <w:tbl>
      <w:tblPr>
        <w:tblW w:w="0" w:type="auto"/>
        <w:tblCellSpacing w:w="15" w:type="dxa"/>
        <w:tblLook w:val="04A0" w:firstRow="1" w:lastRow="0" w:firstColumn="1" w:lastColumn="0" w:noHBand="0" w:noVBand="1"/>
      </w:tblPr>
      <w:tblGrid>
        <w:gridCol w:w="8949"/>
        <w:gridCol w:w="81"/>
      </w:tblGrid>
      <w:tr w:rsidR="00544C17" w14:paraId="76C3AD0F" w14:textId="77777777" w:rsidTr="00544C17">
        <w:trPr>
          <w:tblCellSpacing w:w="15" w:type="dxa"/>
        </w:trPr>
        <w:tc>
          <w:tcPr>
            <w:tcW w:w="0" w:type="auto"/>
            <w:tcMar>
              <w:top w:w="15" w:type="dxa"/>
              <w:left w:w="15" w:type="dxa"/>
              <w:bottom w:w="15" w:type="dxa"/>
              <w:right w:w="15" w:type="dxa"/>
            </w:tcMar>
            <w:vAlign w:val="center"/>
            <w:hideMark/>
          </w:tcPr>
          <w:p w14:paraId="0E3B5F75"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So parents especially a father is responsible for education of his child (son or daughter) without any discrimination of sex, because no bifurcation has been pointed out in this Hadith. In this way it is crystal clear that Islam gives equal rights and importance to the education of male and female children as it has been narrated (in </w:t>
            </w:r>
            <w:r>
              <w:rPr>
                <w:rFonts w:ascii="Times New Roman" w:eastAsia="Times New Roman" w:hAnsi="Times New Roman" w:cs="Times New Roman"/>
                <w:sz w:val="24"/>
                <w:szCs w:val="24"/>
              </w:rPr>
              <w:t>Al-</w:t>
            </w:r>
            <w:proofErr w:type="spellStart"/>
            <w:r>
              <w:rPr>
                <w:rFonts w:ascii="Times New Roman" w:eastAsia="Times New Roman" w:hAnsi="Times New Roman" w:cs="Times New Roman"/>
                <w:sz w:val="24"/>
                <w:szCs w:val="24"/>
              </w:rPr>
              <w:t>Tirmidhi</w:t>
            </w:r>
            <w:proofErr w:type="spellEnd"/>
            <w:r>
              <w:rPr>
                <w:rFonts w:ascii="Times New Roman" w:eastAsia="Times New Roman" w:hAnsi="Times New Roman" w:cs="Times New Roman"/>
                <w:sz w:val="24"/>
                <w:szCs w:val="24"/>
              </w:rPr>
              <w:t xml:space="preserve">, Hadith: 74) that the Prophet Muhammad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said: "The seeking of knowledge is obligatory for every Muslim."</w:t>
            </w:r>
          </w:p>
          <w:p w14:paraId="16C9C0B5"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Highlights the importance of education and learning in Islam.</w:t>
            </w:r>
          </w:p>
          <w:p w14:paraId="54F291E1"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great reward for learners has been announced by the Prophet of God which indicates that learning is one of the most wanted deeds in Islam. In the same way learners are preferred by the ALLAH Almighty among the creatures.  </w:t>
            </w:r>
          </w:p>
          <w:p w14:paraId="78D3526E"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motivation for learning and with reference to the psychology it is an example of the use of reward and punishment in education because the words of "… path to paradise made easy by God…" have been used as incentive and reward.  </w:t>
            </w:r>
          </w:p>
          <w:p w14:paraId="5E0E432A"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should be gained during the life time.</w:t>
            </w:r>
          </w:p>
          <w:p w14:paraId="6433902D"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is not a common thing/phenomenon but it is an important feat for human beings.</w:t>
            </w:r>
          </w:p>
          <w:p w14:paraId="292EFA19"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has to justify it that from where he got knowledge and whether he applied it or not.</w:t>
            </w:r>
          </w:p>
          <w:p w14:paraId="0A3D4C34"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theory of 'knowledge just for the sake of knowledge' has been rejected in this Hadith. It indicates that one should get knowledge for its proper application and usage during the life.</w:t>
            </w:r>
          </w:p>
          <w:p w14:paraId="6CA1266D"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application and utilization of knowledge should be proper and in positive way.</w:t>
            </w:r>
          </w:p>
          <w:p w14:paraId="7D4C24FF"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someone gets knowledge and does not multiply, spread and contribute it or does not use it for self-purification and the betterment of humanity, he/she will be answerable for it.  </w:t>
            </w:r>
          </w:p>
          <w:p w14:paraId="6D343F26"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Knowledge should be purposeful as well as improvement, benefits and target oriented. The pray of Holy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which often urged by Him, was: </w:t>
            </w:r>
            <w:r>
              <w:rPr>
                <w:rFonts w:ascii="Muhammadi Bold Font" w:hAnsi="Muhammadi Bold Font" w:cs="Muhammadi Bold Font"/>
                <w:rtl/>
              </w:rPr>
              <w:t xml:space="preserve"> اَلَّلھُمَّ اِنِّی أَسْئَلُکَ </w:t>
            </w:r>
            <w:r>
              <w:rPr>
                <w:rFonts w:ascii="Muhammadi Bold Font" w:hAnsi="Muhammadi Bold Font" w:cs="Muhammadi Bold Font"/>
                <w:u w:val="single"/>
                <w:rtl/>
              </w:rPr>
              <w:t>عِلْماً نَافِعاً</w:t>
            </w:r>
            <w:r>
              <w:rPr>
                <w:rFonts w:ascii="Muhammadi Bold Font" w:hAnsi="Muhammadi Bold Font" w:cs="Muhammadi Bold Font"/>
                <w:rtl/>
              </w:rPr>
              <w:t xml:space="preserve"> رِزْقاً طَیِّباً عَمَلاً مُتَقَبِّلاً</w:t>
            </w:r>
            <w:r>
              <w:rPr>
                <w:rFonts w:ascii="Muhammadi Bold Font" w:hAnsi="Muhammadi Bold Font" w:cs="Times New Roman"/>
                <w:rtl/>
              </w:rPr>
              <w:t>ْ</w:t>
            </w:r>
            <w:r>
              <w:rPr>
                <w:rFonts w:ascii="Times New Roman" w:eastAsia="Times New Roman" w:hAnsi="Times New Roman" w:cs="Times New Roman"/>
                <w:sz w:val="24"/>
                <w:szCs w:val="24"/>
              </w:rPr>
              <w:t xml:space="preserve"> (O my Lord! I beg for </w:t>
            </w:r>
            <w:r>
              <w:rPr>
                <w:rFonts w:ascii="Times New Roman" w:eastAsia="Times New Roman" w:hAnsi="Times New Roman" w:cs="Times New Roman"/>
                <w:sz w:val="24"/>
                <w:szCs w:val="24"/>
                <w:u w:val="single"/>
              </w:rPr>
              <w:t>beneficial knowledge</w:t>
            </w:r>
            <w:r>
              <w:rPr>
                <w:rFonts w:ascii="Times New Roman" w:eastAsia="Times New Roman" w:hAnsi="Times New Roman" w:cs="Times New Roman"/>
                <w:sz w:val="24"/>
                <w:szCs w:val="24"/>
              </w:rPr>
              <w:t>, ----- and accepted deeds from You.)</w:t>
            </w:r>
          </w:p>
          <w:p w14:paraId="08678008"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is a power and great treasure if it used properly.</w:t>
            </w:r>
          </w:p>
          <w:p w14:paraId="05A763B0"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Knowledge should be applied to serve the great cause, humanity and to spread the virtue in the world.</w:t>
            </w:r>
          </w:p>
          <w:p w14:paraId="01A813EF"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give knowledge to others, to teach others and provision of guidance in the way of learning is the most appreciated (act) by the Creator and His creature.</w:t>
            </w:r>
          </w:p>
          <w:p w14:paraId="281165C2"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Purposeful and beneficial knowledge has soaring worth in Islam.</w:t>
            </w:r>
          </w:p>
          <w:p w14:paraId="3E798437"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just the persons related to the learner or the teacher have goodwill or soft corner for him but also God, His angels and all those in Heavens and on Earth, even ants in their hills and fish in the water, call down blessings on him who teaches others. In this way the greatest respect and honour for a teacher has been publicized in this Hadith.</w:t>
            </w:r>
          </w:p>
          <w:p w14:paraId="56D214EC"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also an evidence of teachers' status in Islam, the example of which cannot be found in any other religion.</w:t>
            </w:r>
          </w:p>
          <w:p w14:paraId="54798949"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also indicates that the teacher and learners should be proud of being a teacher and learner and especially the teachers should never underestimate themselves. According to this Saying of ALLAH’s Apostle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 xml:space="preserve">) teacher is the person of society who enjoys a </w:t>
            </w:r>
            <w:r>
              <w:rPr>
                <w:rFonts w:ascii="Times New Roman" w:hAnsi="Times New Roman" w:cs="Times New Roman"/>
                <w:sz w:val="24"/>
                <w:szCs w:val="24"/>
              </w:rPr>
              <w:lastRenderedPageBreak/>
              <w:t>great respect not only from the creature but also from the Creator on performing his duties as a teacher during his life.</w:t>
            </w:r>
          </w:p>
          <w:p w14:paraId="55949068"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Acquiring knowledge or learning has been advised by the Prophet of God in this Saying.</w:t>
            </w:r>
          </w:p>
          <w:p w14:paraId="3F74CC49"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Imparting knowledge or teaching has been recommended by the Holy Prophet </w:t>
            </w:r>
            <w:r>
              <w:rPr>
                <w:rFonts w:ascii="Times New Roman" w:hAnsi="Times New Roman" w:cs="Times New Roman"/>
                <w:sz w:val="24"/>
                <w:szCs w:val="24"/>
              </w:rPr>
              <w:t>(</w:t>
            </w:r>
            <w:r>
              <w:rPr>
                <w:rFonts w:ascii="Alvi Nastaleeq" w:hAnsi="Alvi Nastaleeq" w:cs="Alvi Nastaleeq"/>
                <w:sz w:val="24"/>
                <w:szCs w:val="24"/>
                <w:rtl/>
              </w:rPr>
              <w:t>ﷺ</w:t>
            </w:r>
            <w:r>
              <w:rPr>
                <w:rFonts w:ascii="Times New Roman" w:hAnsi="Times New Roman" w:cs="Times New Roman"/>
                <w:sz w:val="24"/>
                <w:szCs w:val="24"/>
              </w:rPr>
              <w:t>)</w:t>
            </w:r>
            <w:r>
              <w:rPr>
                <w:rFonts w:ascii="Times New Roman" w:eastAsia="Times New Roman" w:hAnsi="Times New Roman" w:cs="Times New Roman"/>
                <w:sz w:val="24"/>
                <w:szCs w:val="24"/>
              </w:rPr>
              <w:t xml:space="preserve"> in this Hadith.</w:t>
            </w:r>
          </w:p>
          <w:p w14:paraId="7ECDD293"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Imparting knowledge is high-ranked activity but it demands for learning first. It means that one cannot perform as a teacher without becoming a learner.</w:t>
            </w:r>
          </w:p>
          <w:p w14:paraId="39144B3D"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teacher should never stop learning. He/she should never miss the chance of learning. </w:t>
            </w:r>
          </w:p>
          <w:p w14:paraId="5A97241F"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he/she should keep on learning (himself), at the same time he/she should encourage, reinforce, motivate and stimulate the learners to be seeker of knowledge throughout the life.</w:t>
            </w:r>
          </w:p>
          <w:p w14:paraId="7351A59B"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is a lifelong process.</w:t>
            </w:r>
          </w:p>
          <w:p w14:paraId="1E4B1E2D" w14:textId="77777777" w:rsidR="00544C17" w:rsidRDefault="00544C17" w:rsidP="00544C17">
            <w:pPr>
              <w:pStyle w:val="ListParagraph"/>
              <w:numPr>
                <w:ilvl w:val="0"/>
                <w:numId w:val="46"/>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activity of teaching and information sharing has never been bound within the relatives or the special people but it is open for all who need it or wanted to learn.</w:t>
            </w:r>
          </w:p>
        </w:tc>
        <w:tc>
          <w:tcPr>
            <w:tcW w:w="0" w:type="auto"/>
            <w:tcMar>
              <w:top w:w="15" w:type="dxa"/>
              <w:left w:w="15" w:type="dxa"/>
              <w:bottom w:w="15" w:type="dxa"/>
              <w:right w:w="15" w:type="dxa"/>
            </w:tcMar>
            <w:hideMark/>
          </w:tcPr>
          <w:p w14:paraId="42D1695B" w14:textId="77777777" w:rsidR="00544C17" w:rsidRDefault="00544C17">
            <w:pPr>
              <w:rPr>
                <w:rFonts w:ascii="Times New Roman" w:eastAsia="Times New Roman" w:hAnsi="Times New Roman" w:cs="Times New Roman"/>
                <w:sz w:val="24"/>
                <w:szCs w:val="24"/>
              </w:rPr>
            </w:pPr>
          </w:p>
        </w:tc>
      </w:tr>
    </w:tbl>
    <w:p w14:paraId="4BD312F5"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lang w:bidi="ur-PK"/>
        </w:rPr>
      </w:pPr>
      <w:r>
        <w:rPr>
          <w:rFonts w:ascii="Times New Roman" w:hAnsi="Times New Roman" w:cs="Times New Roman"/>
          <w:sz w:val="24"/>
          <w:szCs w:val="24"/>
        </w:rPr>
        <w:t>The importance of education and learning is clearly reflected from this Saying of Holy Prophet (</w:t>
      </w:r>
      <w:r>
        <w:rPr>
          <w:rFonts w:ascii="Alvi Nastaleeq" w:hAnsi="Alvi Nastaleeq" w:cs="Alvi Nastaleeq"/>
          <w:sz w:val="24"/>
          <w:szCs w:val="24"/>
          <w:rtl/>
        </w:rPr>
        <w:t>ﷺ</w:t>
      </w:r>
      <w:r>
        <w:rPr>
          <w:rFonts w:ascii="Times New Roman" w:hAnsi="Times New Roman" w:cs="Times New Roman"/>
          <w:sz w:val="24"/>
          <w:szCs w:val="24"/>
        </w:rPr>
        <w:t>).</w:t>
      </w:r>
    </w:p>
    <w:p w14:paraId="7B8B1A3D"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same way this Saying boosts up the learners to do their best for gaining knowledge and learning, with reference to the psychology it is a great example of inspirational as well as motivational input by the Holy Prophet (</w:t>
      </w:r>
      <w:r>
        <w:rPr>
          <w:rFonts w:ascii="Alvi Nastaleeq" w:hAnsi="Alvi Nastaleeq" w:cs="Alvi Nastaleeq"/>
          <w:sz w:val="24"/>
          <w:szCs w:val="24"/>
          <w:rtl/>
        </w:rPr>
        <w:t>ﷺ</w:t>
      </w:r>
      <w:r>
        <w:rPr>
          <w:rFonts w:ascii="Times New Roman" w:hAnsi="Times New Roman" w:cs="Times New Roman"/>
          <w:sz w:val="24"/>
          <w:szCs w:val="24"/>
        </w:rPr>
        <w:t xml:space="preserve">). So it can be said that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not only performed as an educationist but at the same time as a great psychologist too.</w:t>
      </w:r>
    </w:p>
    <w:p w14:paraId="227AA32D"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ink is prestigious and highly regarded thing which should never be used for worthless writing.</w:t>
      </w:r>
    </w:p>
    <w:p w14:paraId="55D2C97E"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If ink of the scholar is considered so worthwhile then the pen, paper, activity of writing and writers are also decent and sober objects, deeds and elements. Therefore, the persons holding pen, ink, and papers (writers) should be careful about its use as well as their action and deeds. They should never use their pen, ink and paper in wrong, immoral and non-serious or harmful ways.   </w:t>
      </w:r>
    </w:p>
    <w:p w14:paraId="1288BFF1"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Also enhances the importance of education.</w:t>
      </w:r>
    </w:p>
    <w:p w14:paraId="233839DF"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Shows the compulsion of learning and education.</w:t>
      </w:r>
    </w:p>
    <w:p w14:paraId="3F10F821"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Indicates that learning starts from the cradle/lap of the mother.</w:t>
      </w:r>
    </w:p>
    <w:p w14:paraId="090BD4D8"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Guides that there should be a careful upbringing of children, because no doubt formal education starts after three years but informal education begins with the birth of the child. Whereas according to Islamic viewpoint the thoughts, activities and environment in which mother contains a child also affect his/her nature, intelligence and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w:t>
      </w:r>
    </w:p>
    <w:p w14:paraId="25F1278E"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Proves that education and learning is lifelong process, so every person learns and should learn throughout his life, and</w:t>
      </w:r>
    </w:p>
    <w:p w14:paraId="2F873832"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Also points out that there is no age limit for learning in Islam. </w:t>
      </w:r>
    </w:p>
    <w:p w14:paraId="7183A62F"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Seeking knowledge and learning is compulsory (as a duty) for human beings.</w:t>
      </w:r>
    </w:p>
    <w:p w14:paraId="628B58FA"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Just men have not stood responsible for getting knowledge but the women also should seek the learning.</w:t>
      </w:r>
    </w:p>
    <w:p w14:paraId="16E14B0F"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 discrimination among male and female with reference to learning. People, who oppose the education of women, disobey the teachings of the Prophet (</w:t>
      </w:r>
      <w:r>
        <w:rPr>
          <w:rFonts w:ascii="Alvi Nastaleeq" w:hAnsi="Alvi Nastaleeq" w:cs="Alvi Nastaleeq"/>
          <w:sz w:val="24"/>
          <w:szCs w:val="24"/>
          <w:rtl/>
        </w:rPr>
        <w:t>ﷺ</w:t>
      </w:r>
      <w:r>
        <w:rPr>
          <w:rFonts w:ascii="Times New Roman" w:hAnsi="Times New Roman" w:cs="Times New Roman"/>
          <w:sz w:val="24"/>
          <w:szCs w:val="24"/>
        </w:rPr>
        <w:t>) of Islam.</w:t>
      </w:r>
    </w:p>
    <w:p w14:paraId="5C0948ED"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great motivation and re-enforcement for learning has been given by the last Prophet (</w:t>
      </w:r>
      <w:r>
        <w:rPr>
          <w:rFonts w:ascii="Alvi Nastaleeq" w:hAnsi="Alvi Nastaleeq" w:cs="Alvi Nastaleeq"/>
          <w:sz w:val="24"/>
          <w:szCs w:val="24"/>
          <w:rtl/>
        </w:rPr>
        <w:t>ﷺ</w:t>
      </w:r>
      <w:r>
        <w:rPr>
          <w:rFonts w:ascii="Times New Roman" w:hAnsi="Times New Roman" w:cs="Times New Roman"/>
          <w:sz w:val="24"/>
          <w:szCs w:val="24"/>
        </w:rPr>
        <w:t>) of God.</w:t>
      </w:r>
    </w:p>
    <w:p w14:paraId="6B3F9B10"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has a special (hidden) message that one should seek learning in any situation either one has to face a lot problems and difficulties (in the same way as a Muslim faces every </w:t>
      </w:r>
      <w:r>
        <w:rPr>
          <w:rFonts w:ascii="Times New Roman" w:hAnsi="Times New Roman" w:cs="Times New Roman"/>
          <w:sz w:val="24"/>
          <w:szCs w:val="24"/>
        </w:rPr>
        <w:lastRenderedPageBreak/>
        <w:t>difficulty with patience and faith to have paradise in his life hereafter, in the same way he should deal with the activity of learning with the same patience and faith).</w:t>
      </w:r>
    </w:p>
    <w:p w14:paraId="022CB565"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One should never feel ill or insult being a learner.</w:t>
      </w:r>
    </w:p>
    <w:p w14:paraId="08378B7B"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While sitting on the benches/seats during learning, the learner should avoid unnecessary and awful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w:t>
      </w:r>
    </w:p>
    <w:p w14:paraId="55EEB278"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Learning is a valuable and prestigious activity.</w:t>
      </w:r>
    </w:p>
    <w:p w14:paraId="41418CB0"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Learner is favoured and protected by the Angels by the order of ALLAH Almighty.</w:t>
      </w:r>
    </w:p>
    <w:p w14:paraId="0ABF0419"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Efforts in the way of learning never waste and learner is granted God's help.</w:t>
      </w:r>
    </w:p>
    <w:p w14:paraId="5D0CE37C"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seeker for knowledge should never be tired and hopeless, but should keep on learning without any fear with the mindset that he/she is struggling for the best of deeds and wealth. </w:t>
      </w:r>
    </w:p>
    <w:p w14:paraId="527FF2EC"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Need of learning has been significantly recorded here in this Hadith.</w:t>
      </w:r>
    </w:p>
    <w:p w14:paraId="119730A3"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need, importance and value of learning is same like the basic needs of human needs i.e. air, water, food etc. if these needs are not fulfilled human being cannot survive.</w:t>
      </w:r>
    </w:p>
    <w:p w14:paraId="70319C14"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Holy Prophet (</w:t>
      </w:r>
      <w:r>
        <w:rPr>
          <w:rFonts w:ascii="Alvi Nastaleeq" w:hAnsi="Alvi Nastaleeq" w:cs="Alvi Nastaleeq"/>
          <w:sz w:val="24"/>
          <w:szCs w:val="24"/>
          <w:rtl/>
        </w:rPr>
        <w:t>ﷺ</w:t>
      </w:r>
      <w:r>
        <w:rPr>
          <w:rFonts w:ascii="Times New Roman" w:hAnsi="Times New Roman" w:cs="Times New Roman"/>
          <w:sz w:val="24"/>
          <w:szCs w:val="24"/>
        </w:rPr>
        <w:t>) mentioned that one should not pass his time even a single day without learning.</w:t>
      </w:r>
    </w:p>
    <w:p w14:paraId="3A3D9451"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Life and learning move along with each other, time passed without learning is considered 'dead' not 'live'.</w:t>
      </w:r>
    </w:p>
    <w:p w14:paraId="676FB460"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persons, who do not learn, waste their time. So, learning is the best of all deeds and achievements.</w:t>
      </w:r>
    </w:p>
    <w:p w14:paraId="4367B59E"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Again reveals that learning is a lifelong process and is a need of human beings without any restriction or limit of age and time.   </w:t>
      </w:r>
    </w:p>
    <w:p w14:paraId="7CAF5A11"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Educated people are heirs of the Prophets.</w:t>
      </w:r>
    </w:p>
    <w:p w14:paraId="6E1F3F0D"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Knowledge is a heritage which is transferred and transmitted like other things (wealth and property) to the next generations.</w:t>
      </w:r>
    </w:p>
    <w:p w14:paraId="3FC2BFBF"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Learning has been appreciated much by the Holy Prophet (</w:t>
      </w:r>
      <w:r>
        <w:rPr>
          <w:rFonts w:ascii="Alvi Nastaleeq" w:hAnsi="Alvi Nastaleeq" w:cs="Alvi Nastaleeq"/>
          <w:sz w:val="24"/>
          <w:szCs w:val="24"/>
          <w:rtl/>
        </w:rPr>
        <w:t>ﷺ</w:t>
      </w:r>
      <w:r>
        <w:rPr>
          <w:rFonts w:ascii="Times New Roman" w:hAnsi="Times New Roman" w:cs="Times New Roman"/>
          <w:sz w:val="24"/>
          <w:szCs w:val="24"/>
        </w:rPr>
        <w:t>).</w:t>
      </w:r>
    </w:p>
    <w:p w14:paraId="2D42DD20"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It is also said that "God will pave a path to the very gates of Paradise" which shows great favour and love of ALLAH Almighty for the learners.</w:t>
      </w:r>
    </w:p>
    <w:p w14:paraId="7929ED30"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Learners and learned are expected to be righteous during their lives and be pious in thoughts, speech and deeds therefore they will not face any problem in getting Paradise. </w:t>
      </w:r>
    </w:p>
    <w:p w14:paraId="587D3F1A"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Acquiring knowledge is necessary for those who want to enjoy the good pleasure of God. It is an understood fact that a man (especially Muslim) can never survive without getting the good pleasure of God in the world and in the life hereafter. According to Islamic philosophy of education God's obedience is one of the basic objectives of learning which cannot be attained without becoming aware of what is right and what is wrong. Getting the worldly knowledge has never been forbidden in Islam but in Islam religious knowledge is superior to the worldly knowledge.</w:t>
      </w:r>
    </w:p>
    <w:p w14:paraId="57EA9B3D"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is recognition of study as a 'method of gaining knowledge or learning'.</w:t>
      </w:r>
    </w:p>
    <w:p w14:paraId="5E526859"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If someone thinks that knowledge can be obtained without study, then he/she is playing on wrong wicket. This fact is crystal clear in our daily life that learners who do not study (themselves) cannot show better results just by the input teaching. So the students and teachers both should consider this principle that self-study is necessary for learning and getting knowledge.</w:t>
      </w:r>
    </w:p>
    <w:p w14:paraId="1A79FB78"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Prophet (</w:t>
      </w:r>
      <w:r>
        <w:rPr>
          <w:rFonts w:ascii="Alvi Nastaleeq" w:hAnsi="Alvi Nastaleeq" w:cs="Alvi Nastaleeq"/>
          <w:sz w:val="24"/>
          <w:szCs w:val="24"/>
          <w:rtl/>
        </w:rPr>
        <w:t>ﷺ</w:t>
      </w:r>
      <w:r>
        <w:rPr>
          <w:rFonts w:ascii="Times New Roman" w:hAnsi="Times New Roman" w:cs="Times New Roman"/>
          <w:sz w:val="24"/>
          <w:szCs w:val="24"/>
        </w:rPr>
        <w:t>) gives an interesting bit of advice (which relates to the field of educational psychology) that: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while delivering the lesson teacher should follow the logical and psychological orders/the principles of known to unknown, easy to difficult or simple to complex etc. (ii) the purpose or target of a teacher should never be astounding the learners by using difficult vocabulary, astonishing ideas or sharing uninteresting thoughts but he/she should simplify, exemplify and justify difficult words/concepts/contents for better understanding of learners.</w:t>
      </w:r>
    </w:p>
    <w:p w14:paraId="54B0FBF7"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Just not guidance for content selection, making the contents easier, readable and understandable etc. has been provided, but lead towards effective teaching, teaching methodology and lesson planning is also found there in this Hadith.     </w:t>
      </w:r>
    </w:p>
    <w:p w14:paraId="24BF169D"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Islam lays enormous consideration/attention on learning and education.</w:t>
      </w:r>
    </w:p>
    <w:p w14:paraId="51D33D61"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Holy Prophet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Pr>
        <w:t>) proved himself not just a teacher, but also a good and visionary leader, who wanted to take his ummah/nation to the peak of progress with the help of education.</w:t>
      </w:r>
    </w:p>
    <w:p w14:paraId="2FE6A2DB"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Reading and writing both are the mandatory skills for learning.</w:t>
      </w:r>
    </w:p>
    <w:p w14:paraId="3E02859F"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Learned and educated personalities are/should be respected everywhere in any situation by the civilized nations.</w:t>
      </w:r>
    </w:p>
    <w:p w14:paraId="01CD0B58"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Neither any other wealth is better than the knowledge and nor any other activity is better than teaching and learning.</w:t>
      </w:r>
    </w:p>
    <w:p w14:paraId="3238D5A2"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clear cut proof of learning and gaining knowledge is reflected there from this act of Sunnah, either it is worldly, heavenly or religious knowledge, it must be learned. No restrictions of gaining (only) religious knowledge (although it is superior one than the worldly knowledge) are found there in the teachings of Islam and Holy Prophet (</w:t>
      </w:r>
      <w:r>
        <w:rPr>
          <w:rFonts w:ascii="Alvi Nastaleeq" w:hAnsi="Alvi Nastaleeq" w:cs="Alvi Nastaleeq"/>
          <w:sz w:val="24"/>
          <w:szCs w:val="24"/>
          <w:rtl/>
        </w:rPr>
        <w:t>ﷺ</w:t>
      </w:r>
      <w:r>
        <w:rPr>
          <w:rFonts w:ascii="Times New Roman" w:hAnsi="Times New Roman" w:cs="Times New Roman"/>
          <w:sz w:val="24"/>
          <w:szCs w:val="24"/>
        </w:rPr>
        <w:t xml:space="preserve">). Because the captives of the battle of </w:t>
      </w:r>
      <w:proofErr w:type="spellStart"/>
      <w:r>
        <w:rPr>
          <w:rFonts w:ascii="Times New Roman" w:hAnsi="Times New Roman" w:cs="Times New Roman"/>
          <w:sz w:val="24"/>
          <w:szCs w:val="24"/>
        </w:rPr>
        <w:t>Badr</w:t>
      </w:r>
      <w:proofErr w:type="spellEnd"/>
      <w:r>
        <w:rPr>
          <w:rFonts w:ascii="Times New Roman" w:hAnsi="Times New Roman" w:cs="Times New Roman"/>
          <w:sz w:val="24"/>
          <w:szCs w:val="24"/>
        </w:rPr>
        <w:t xml:space="preserve"> were not Muslims. They did not have the knowledge of Quran, </w:t>
      </w:r>
      <w:proofErr w:type="spellStart"/>
      <w:r>
        <w:rPr>
          <w:rFonts w:ascii="Times New Roman" w:hAnsi="Times New Roman" w:cs="Times New Roman"/>
          <w:sz w:val="24"/>
          <w:szCs w:val="24"/>
        </w:rPr>
        <w:t>Tafseer</w:t>
      </w:r>
      <w:proofErr w:type="spellEnd"/>
      <w:r>
        <w:rPr>
          <w:rFonts w:ascii="Times New Roman" w:hAnsi="Times New Roman" w:cs="Times New Roman"/>
          <w:sz w:val="24"/>
          <w:szCs w:val="24"/>
        </w:rPr>
        <w:t xml:space="preserve"> or Hadith. They were Non-Muslims and when they were assigned the duty of teaching of reading and writing to the Muslim children, it indicates that seeking of the worldly knowledge is permitted and highly favoured by the last Prophet (</w:t>
      </w:r>
      <w:r>
        <w:rPr>
          <w:rFonts w:ascii="Alvi Nastaleeq" w:hAnsi="Alvi Nastaleeq" w:cs="Alvi Nastaleeq"/>
          <w:sz w:val="24"/>
          <w:szCs w:val="24"/>
          <w:rtl/>
        </w:rPr>
        <w:t>ﷺ</w:t>
      </w:r>
      <w:r>
        <w:rPr>
          <w:rFonts w:ascii="Times New Roman" w:hAnsi="Times New Roman" w:cs="Times New Roman"/>
          <w:sz w:val="24"/>
          <w:szCs w:val="24"/>
        </w:rPr>
        <w:t>) of God. If someone opposes to get the knowledge of Physics, Mathematics, History or Economics etc., he/she is contradicting the teachings of Islam.</w:t>
      </w:r>
    </w:p>
    <w:p w14:paraId="49687734"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Actually knowledge is never bad or destructive; it is its use and application which ends at bad and destructive results.</w:t>
      </w:r>
    </w:p>
    <w:p w14:paraId="47B1DE15"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It does not matter that your teacher belongs to different school of thought and philosophy, you should not consider it. There are a number of things which you learn from your teacher. If you belong to different philosophy, follow it, but learn other skills and sort of knowledge from your teacher and respect your teacher whole heartily.</w:t>
      </w:r>
    </w:p>
    <w:p w14:paraId="0DA19D74"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It can be persuasively argued, however, that is to the credit of Islam that it provided an atmosphere conducive to productive efforts by such scholars; the facts indicate that the absence of discrimination in Islam encouraged free inquiry by students of other faiths.</w:t>
      </w:r>
    </w:p>
    <w:p w14:paraId="0C222C1B" w14:textId="77777777" w:rsidR="00544C17" w:rsidRDefault="00544C17" w:rsidP="00544C17">
      <w:pPr>
        <w:pStyle w:val="ListParagraph"/>
        <w:numPr>
          <w:ilvl w:val="0"/>
          <w:numId w:val="46"/>
        </w:numPr>
        <w:spacing w:after="0" w:line="240" w:lineRule="auto"/>
        <w:jc w:val="both"/>
        <w:rPr>
          <w:rFonts w:ascii="Times New Roman" w:hAnsi="Times New Roman" w:cs="Times New Roman"/>
          <w:sz w:val="24"/>
          <w:szCs w:val="24"/>
        </w:rPr>
      </w:pPr>
      <w:r>
        <w:rPr>
          <w:rStyle w:val="Strong"/>
          <w:bdr w:val="none" w:sz="0" w:space="0" w:color="auto" w:frame="1"/>
        </w:rPr>
        <w:t xml:space="preserve">It can also be concluded by reviewing the collection of the sayings of Apostle of Allah </w:t>
      </w:r>
      <w:r>
        <w:rPr>
          <w:rFonts w:ascii="Times New Roman" w:hAnsi="Times New Roman" w:cs="Times New Roman"/>
          <w:sz w:val="24"/>
          <w:szCs w:val="24"/>
        </w:rPr>
        <w:t xml:space="preserve">that Islam proclaims the welfare and success of humanity through education and training of the individual/human being. In other words knowledge, awareness, training, guidance and awakening are basic elements and tools of Islamic process of purifying individuals and enabling them to construct a welfare society in the world. To live peacefully and harmlessly, Islam never compels and force the individuals as well as never used force to build a social setup (as per Islamic desire). Islam use education and training for this puprpose.in this way, if someone tries to label 'Islam' with terrorism and reports it as a religion overcoming the world by war and sword, then he/she is blaming Islam. Because the facts are totally different and teachings of Islam (in the form of Quranic verses and Sayings/Sunnah of Holy Prophet Muhammad </w:t>
      </w:r>
      <w:r>
        <w:rPr>
          <w:rFonts w:ascii="Alvi Nastaleeq" w:hAnsi="Alvi Nastaleeq" w:cs="Alvi Nastaleeq"/>
          <w:sz w:val="24"/>
          <w:szCs w:val="24"/>
          <w:rtl/>
        </w:rPr>
        <w:t>ﷺ</w:t>
      </w:r>
      <w:r>
        <w:rPr>
          <w:rFonts w:ascii="Times New Roman" w:hAnsi="Times New Roman" w:cs="Times New Roman"/>
          <w:sz w:val="24"/>
          <w:szCs w:val="24"/>
          <w:rtl/>
        </w:rPr>
        <w:t>)</w:t>
      </w:r>
      <w:r>
        <w:rPr>
          <w:rFonts w:ascii="Times New Roman" w:hAnsi="Times New Roman" w:cs="Times New Roman"/>
          <w:sz w:val="24"/>
          <w:szCs w:val="24"/>
        </w:rPr>
        <w:t>) prove and justify that education, training and awareness are the ways and methods of awakening the human beings. Islam is in favour of using “PREACH and PEN” instead of “WAR and SWORD” for teaching and awakening the humanity.</w:t>
      </w:r>
    </w:p>
    <w:p w14:paraId="1602CDCB" w14:textId="77777777" w:rsidR="00544C17" w:rsidRDefault="00544C17" w:rsidP="00544C17">
      <w:pPr>
        <w:spacing w:after="0" w:line="240" w:lineRule="auto"/>
        <w:jc w:val="both"/>
        <w:rPr>
          <w:rFonts w:ascii="Times New Roman" w:hAnsi="Times New Roman" w:cs="Times New Roman"/>
          <w:sz w:val="24"/>
          <w:szCs w:val="24"/>
        </w:rPr>
      </w:pPr>
    </w:p>
    <w:p w14:paraId="049DB140" w14:textId="0DA75454" w:rsidR="00544C17" w:rsidRDefault="00FF0E69" w:rsidP="00544C1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br w:type="column"/>
      </w:r>
      <w:r w:rsidR="00544C17">
        <w:rPr>
          <w:rFonts w:ascii="Times New Roman" w:hAnsi="Times New Roman" w:cs="Times New Roman"/>
          <w:b/>
          <w:bCs/>
          <w:sz w:val="24"/>
          <w:szCs w:val="24"/>
        </w:rPr>
        <w:lastRenderedPageBreak/>
        <w:t>RECOMMENDATIONS</w:t>
      </w:r>
    </w:p>
    <w:p w14:paraId="30A5A92F" w14:textId="77777777" w:rsidR="00544C17" w:rsidRDefault="00544C17" w:rsidP="00544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is recommended that</w:t>
      </w:r>
    </w:p>
    <w:p w14:paraId="5E584E1C" w14:textId="77777777" w:rsidR="00544C17" w:rsidRDefault="00544C17" w:rsidP="00544C17">
      <w:pPr>
        <w:pStyle w:val="ListParagraph"/>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 a few Islamic scholars consider that most of these are not the sayings of Holy Prophet</w:t>
      </w:r>
      <w:r>
        <w:rPr>
          <w:rFonts w:ascii="Alvi Nastaleeq" w:hAnsi="Alvi Nastaleeq" w:cs="Alvi Nastaleeq"/>
          <w:sz w:val="24"/>
          <w:szCs w:val="24"/>
        </w:rPr>
        <w:t xml:space="preserve"> </w:t>
      </w:r>
      <w:r>
        <w:rPr>
          <w:rFonts w:ascii="Times New Roman" w:hAnsi="Times New Roman" w:cs="Times New Roman"/>
          <w:sz w:val="24"/>
          <w:szCs w:val="24"/>
        </w:rPr>
        <w:t xml:space="preserve">Muhammad </w:t>
      </w:r>
      <w:r>
        <w:rPr>
          <w:rFonts w:ascii="Alvi Nastaleeq" w:hAnsi="Alvi Nastaleeq" w:cs="Alvi Nastaleeq"/>
          <w:sz w:val="24"/>
          <w:szCs w:val="24"/>
          <w:rtl/>
        </w:rPr>
        <w:t>ﷺ</w:t>
      </w:r>
      <w:r>
        <w:rPr>
          <w:rFonts w:ascii="Times New Roman" w:hAnsi="Times New Roman" w:cs="Times New Roman"/>
          <w:sz w:val="24"/>
          <w:szCs w:val="24"/>
          <w:rtl/>
        </w:rPr>
        <w:t>)</w:t>
      </w:r>
      <w:r>
        <w:rPr>
          <w:rFonts w:ascii="Times New Roman" w:hAnsi="Times New Roman" w:cs="Times New Roman"/>
          <w:sz w:val="24"/>
          <w:szCs w:val="24"/>
        </w:rPr>
        <w:t xml:space="preserve">). As per their (scholars) point of view these may be sayings of other religious thinkers or other wise men, not of the last Prophet of God </w:t>
      </w:r>
      <w:proofErr w:type="spellStart"/>
      <w:r>
        <w:rPr>
          <w:rFonts w:ascii="Times New Roman" w:hAnsi="Times New Roman" w:cs="Times New Roman"/>
          <w:sz w:val="24"/>
          <w:szCs w:val="24"/>
        </w:rPr>
        <w:t>Hazrat</w:t>
      </w:r>
      <w:proofErr w:type="spellEnd"/>
      <w:r>
        <w:rPr>
          <w:rFonts w:ascii="Times New Roman" w:hAnsi="Times New Roman" w:cs="Times New Roman"/>
          <w:sz w:val="24"/>
          <w:szCs w:val="24"/>
        </w:rPr>
        <w:t xml:space="preserve"> Muhammad </w:t>
      </w:r>
      <w:r>
        <w:rPr>
          <w:rFonts w:ascii="Alvi Nastaleeq" w:hAnsi="Alvi Nastaleeq" w:cs="Alvi Nastaleeq"/>
          <w:sz w:val="24"/>
          <w:szCs w:val="24"/>
          <w:rtl/>
        </w:rPr>
        <w:t>ﷺ</w:t>
      </w:r>
      <w:r>
        <w:rPr>
          <w:rFonts w:ascii="Times New Roman" w:hAnsi="Times New Roman" w:cs="Times New Roman"/>
          <w:sz w:val="24"/>
          <w:szCs w:val="24"/>
          <w:rtl/>
        </w:rPr>
        <w:t>)</w:t>
      </w:r>
      <w:r>
        <w:rPr>
          <w:rFonts w:ascii="Times New Roman" w:hAnsi="Times New Roman" w:cs="Times New Roman"/>
          <w:sz w:val="24"/>
          <w:szCs w:val="24"/>
        </w:rPr>
        <w:t>). Therefore, this paper recommends that the accuracy and authenticity of these sayings should also be checked and verified as per the standard of Islamic Teachings. The authentic and actual sayings should be separated.</w:t>
      </w:r>
    </w:p>
    <w:p w14:paraId="7CB9606F" w14:textId="77777777" w:rsidR="00544C17" w:rsidRDefault="00544C17" w:rsidP="00544C17">
      <w:pPr>
        <w:pStyle w:val="ListParagraph"/>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These traditions/sayings or quotes of religious authorities/scholars may be used to motivate and stimulate the learners for learning, achievement and behaviour formation. </w:t>
      </w:r>
    </w:p>
    <w:p w14:paraId="6EB5817A" w14:textId="675ADFD2" w:rsidR="00544C17" w:rsidRDefault="00FF0E69" w:rsidP="00544C17">
      <w:pPr>
        <w:spacing w:before="120" w:after="120" w:line="240" w:lineRule="auto"/>
        <w:rPr>
          <w:rFonts w:ascii="Times New Roman" w:hAnsi="Times New Roman" w:cs="Times New Roman"/>
          <w:b/>
          <w:bCs/>
          <w:sz w:val="24"/>
          <w:szCs w:val="24"/>
        </w:rPr>
      </w:pPr>
      <w:r>
        <w:rPr>
          <w:rFonts w:ascii="Times New Roman" w:hAnsi="Times New Roman" w:cs="Times New Roman"/>
          <w:b/>
          <w:bCs/>
          <w:sz w:val="24"/>
          <w:szCs w:val="24"/>
        </w:rPr>
        <w:br w:type="column"/>
      </w:r>
      <w:r w:rsidR="00544C17">
        <w:rPr>
          <w:rFonts w:ascii="Times New Roman" w:hAnsi="Times New Roman" w:cs="Times New Roman"/>
          <w:b/>
          <w:bCs/>
          <w:sz w:val="24"/>
          <w:szCs w:val="24"/>
        </w:rPr>
        <w:lastRenderedPageBreak/>
        <w:t>REFERENCES</w:t>
      </w:r>
    </w:p>
    <w:p w14:paraId="4435089A" w14:textId="77777777" w:rsidR="00544C17" w:rsidRPr="00132407" w:rsidRDefault="00544C17" w:rsidP="00544C17">
      <w:pPr>
        <w:shd w:val="clear" w:color="auto" w:fill="FFFFFF" w:themeFill="background1"/>
        <w:spacing w:after="0" w:line="240" w:lineRule="auto"/>
        <w:rPr>
          <w:rFonts w:asciiTheme="majorBidi" w:eastAsia="Times New Roman" w:hAnsiTheme="majorBidi" w:cstheme="majorBidi"/>
        </w:rPr>
      </w:pPr>
      <w:r w:rsidRPr="00132407">
        <w:rPr>
          <w:rFonts w:asciiTheme="majorBidi" w:eastAsia="Times New Roman" w:hAnsiTheme="majorBidi" w:cstheme="majorBidi"/>
        </w:rPr>
        <w:t xml:space="preserve">Abbasi, </w:t>
      </w:r>
      <w:proofErr w:type="spellStart"/>
      <w:r w:rsidRPr="00132407">
        <w:rPr>
          <w:rFonts w:asciiTheme="majorBidi" w:eastAsia="Times New Roman" w:hAnsiTheme="majorBidi" w:cstheme="majorBidi"/>
        </w:rPr>
        <w:t>Dr.</w:t>
      </w:r>
      <w:proofErr w:type="spellEnd"/>
      <w:r w:rsidRPr="00132407">
        <w:rPr>
          <w:rFonts w:asciiTheme="majorBidi" w:eastAsia="Times New Roman" w:hAnsiTheme="majorBidi" w:cstheme="majorBidi"/>
        </w:rPr>
        <w:t xml:space="preserve"> R. A. (2009). Women and Education in Islam. Retrieved from</w:t>
      </w:r>
    </w:p>
    <w:p w14:paraId="4197C959" w14:textId="77777777" w:rsidR="00544C17" w:rsidRPr="00132407" w:rsidRDefault="001F33AC" w:rsidP="00544C17">
      <w:pPr>
        <w:shd w:val="clear" w:color="auto" w:fill="FFFFFF"/>
        <w:tabs>
          <w:tab w:val="right" w:pos="8100"/>
          <w:tab w:val="right" w:pos="8280"/>
        </w:tabs>
        <w:ind w:right="360"/>
        <w:rPr>
          <w:rFonts w:asciiTheme="majorBidi" w:eastAsiaTheme="minorEastAsia" w:hAnsiTheme="majorBidi" w:cstheme="majorBidi"/>
        </w:rPr>
      </w:pPr>
      <w:hyperlink r:id="rId20" w:history="1">
        <w:r w:rsidR="00544C17" w:rsidRPr="00132407">
          <w:rPr>
            <w:rStyle w:val="Hyperlink"/>
            <w:rFonts w:asciiTheme="majorBidi" w:hAnsiTheme="majorBidi" w:cstheme="majorBidi"/>
          </w:rPr>
          <w:t>http://www.minhaj.org/english/tid/8535/Women-Education-in-Islam-article-by-dr-raheeq-ahmad-rahiq-ahmed-abbasi-nazim-e-aala-mqi-minhaj-ul-quran.html</w:t>
        </w:r>
      </w:hyperlink>
      <w:r w:rsidR="00544C17" w:rsidRPr="00132407">
        <w:rPr>
          <w:rFonts w:asciiTheme="majorBidi" w:hAnsiTheme="majorBidi" w:cstheme="majorBidi"/>
        </w:rPr>
        <w:t xml:space="preserve"> on 12/5/2010 at 12.50pm.</w:t>
      </w:r>
    </w:p>
    <w:p w14:paraId="77142728" w14:textId="77777777" w:rsidR="00544C17" w:rsidRPr="00132407" w:rsidRDefault="00544C17" w:rsidP="00544C17">
      <w:pPr>
        <w:spacing w:after="0" w:line="240" w:lineRule="auto"/>
        <w:jc w:val="both"/>
        <w:rPr>
          <w:rFonts w:asciiTheme="majorBidi" w:hAnsiTheme="majorBidi" w:cstheme="majorBidi"/>
        </w:rPr>
      </w:pPr>
      <w:r w:rsidRPr="00132407">
        <w:rPr>
          <w:rFonts w:asciiTheme="majorBidi" w:hAnsiTheme="majorBidi" w:cstheme="majorBidi"/>
        </w:rPr>
        <w:t>Al-</w:t>
      </w:r>
      <w:proofErr w:type="spellStart"/>
      <w:r w:rsidRPr="00132407">
        <w:rPr>
          <w:rFonts w:asciiTheme="majorBidi" w:hAnsiTheme="majorBidi" w:cstheme="majorBidi"/>
        </w:rPr>
        <w:t>Qur‟an</w:t>
      </w:r>
      <w:proofErr w:type="spellEnd"/>
      <w:r w:rsidRPr="00132407">
        <w:rPr>
          <w:rFonts w:asciiTheme="majorBidi" w:hAnsiTheme="majorBidi" w:cstheme="majorBidi"/>
        </w:rPr>
        <w:t>. Surah Al-</w:t>
      </w:r>
      <w:proofErr w:type="spellStart"/>
      <w:r w:rsidRPr="00132407">
        <w:rPr>
          <w:rFonts w:asciiTheme="majorBidi" w:hAnsiTheme="majorBidi" w:cstheme="majorBidi"/>
        </w:rPr>
        <w:t>Baqra</w:t>
      </w:r>
      <w:proofErr w:type="spellEnd"/>
      <w:r w:rsidRPr="00132407">
        <w:rPr>
          <w:rFonts w:asciiTheme="majorBidi" w:hAnsiTheme="majorBidi" w:cstheme="majorBidi"/>
        </w:rPr>
        <w:t>: (02: 15, 129), Surah Al-Imran: (03: 164), Surah Al-</w:t>
      </w:r>
      <w:proofErr w:type="spellStart"/>
      <w:r w:rsidRPr="00132407">
        <w:rPr>
          <w:rFonts w:asciiTheme="majorBidi" w:hAnsiTheme="majorBidi" w:cstheme="majorBidi"/>
        </w:rPr>
        <w:t>An'am</w:t>
      </w:r>
      <w:proofErr w:type="spellEnd"/>
    </w:p>
    <w:p w14:paraId="5B2F22D7" w14:textId="77777777" w:rsidR="00544C17" w:rsidRPr="00132407" w:rsidRDefault="00544C17" w:rsidP="00544C17">
      <w:pPr>
        <w:spacing w:after="0" w:line="240" w:lineRule="auto"/>
        <w:jc w:val="both"/>
        <w:rPr>
          <w:rFonts w:asciiTheme="majorBidi" w:hAnsiTheme="majorBidi" w:cstheme="majorBidi"/>
        </w:rPr>
      </w:pPr>
      <w:r w:rsidRPr="00132407">
        <w:rPr>
          <w:rFonts w:asciiTheme="majorBidi" w:hAnsiTheme="majorBidi" w:cstheme="majorBidi"/>
        </w:rPr>
        <w:t xml:space="preserve">      (6: 151), Surah Bani-</w:t>
      </w:r>
      <w:proofErr w:type="spellStart"/>
      <w:r w:rsidRPr="00132407">
        <w:rPr>
          <w:rFonts w:asciiTheme="majorBidi" w:hAnsiTheme="majorBidi" w:cstheme="majorBidi"/>
        </w:rPr>
        <w:t>Isra'eel</w:t>
      </w:r>
      <w:proofErr w:type="spellEnd"/>
      <w:r w:rsidRPr="00132407">
        <w:rPr>
          <w:rFonts w:asciiTheme="majorBidi" w:hAnsiTheme="majorBidi" w:cstheme="majorBidi"/>
        </w:rPr>
        <w:t xml:space="preserve"> (17: 31, 85, 87), Surah </w:t>
      </w:r>
      <w:proofErr w:type="spellStart"/>
      <w:r w:rsidRPr="00132407">
        <w:rPr>
          <w:rFonts w:asciiTheme="majorBidi" w:hAnsiTheme="majorBidi" w:cstheme="majorBidi"/>
        </w:rPr>
        <w:t>Ta’Ha</w:t>
      </w:r>
      <w:proofErr w:type="spellEnd"/>
      <w:r w:rsidRPr="00132407">
        <w:rPr>
          <w:rFonts w:asciiTheme="majorBidi" w:hAnsiTheme="majorBidi" w:cstheme="majorBidi"/>
        </w:rPr>
        <w:t xml:space="preserve">: (20: 114), Surah </w:t>
      </w:r>
    </w:p>
    <w:p w14:paraId="3A586EF1" w14:textId="77777777" w:rsidR="00544C17" w:rsidRPr="00132407" w:rsidRDefault="00544C17" w:rsidP="00544C17">
      <w:pPr>
        <w:spacing w:after="0" w:line="240" w:lineRule="auto"/>
        <w:jc w:val="both"/>
        <w:rPr>
          <w:rFonts w:asciiTheme="majorBidi" w:hAnsiTheme="majorBidi" w:cstheme="majorBidi"/>
        </w:rPr>
      </w:pPr>
      <w:r w:rsidRPr="00132407">
        <w:rPr>
          <w:rFonts w:asciiTheme="majorBidi" w:hAnsiTheme="majorBidi" w:cstheme="majorBidi"/>
        </w:rPr>
        <w:t xml:space="preserve">      </w:t>
      </w:r>
      <w:proofErr w:type="spellStart"/>
      <w:r w:rsidRPr="00132407">
        <w:rPr>
          <w:rFonts w:asciiTheme="majorBidi" w:hAnsiTheme="majorBidi" w:cstheme="majorBidi"/>
        </w:rPr>
        <w:t>Al’Alaq</w:t>
      </w:r>
      <w:proofErr w:type="spellEnd"/>
      <w:r w:rsidRPr="00132407">
        <w:rPr>
          <w:rFonts w:asciiTheme="majorBidi" w:hAnsiTheme="majorBidi" w:cstheme="majorBidi"/>
        </w:rPr>
        <w:t>, (96: 01), Surah Al-</w:t>
      </w:r>
      <w:proofErr w:type="spellStart"/>
      <w:r w:rsidRPr="00132407">
        <w:rPr>
          <w:rFonts w:asciiTheme="majorBidi" w:hAnsiTheme="majorBidi" w:cstheme="majorBidi"/>
        </w:rPr>
        <w:t>Asr</w:t>
      </w:r>
      <w:proofErr w:type="spellEnd"/>
      <w:r w:rsidRPr="00132407">
        <w:rPr>
          <w:rFonts w:asciiTheme="majorBidi" w:hAnsiTheme="majorBidi" w:cstheme="majorBidi"/>
        </w:rPr>
        <w:t>: (103: 1-3). (Quran Majeed – Urdu and English</w:t>
      </w:r>
    </w:p>
    <w:p w14:paraId="6DA4EF69" w14:textId="77777777" w:rsidR="00544C17" w:rsidRPr="00132407" w:rsidRDefault="00544C17" w:rsidP="00544C17">
      <w:pPr>
        <w:spacing w:after="0" w:line="240" w:lineRule="auto"/>
        <w:jc w:val="both"/>
        <w:rPr>
          <w:rFonts w:asciiTheme="majorBidi" w:hAnsiTheme="majorBidi" w:cstheme="majorBidi"/>
          <w:lang w:bidi="ur-PK"/>
        </w:rPr>
      </w:pPr>
      <w:r w:rsidRPr="00132407">
        <w:rPr>
          <w:rFonts w:asciiTheme="majorBidi" w:hAnsiTheme="majorBidi" w:cstheme="majorBidi"/>
        </w:rPr>
        <w:t xml:space="preserve">      Translation by Syed </w:t>
      </w:r>
      <w:proofErr w:type="spellStart"/>
      <w:r w:rsidRPr="00132407">
        <w:rPr>
          <w:rFonts w:asciiTheme="majorBidi" w:hAnsiTheme="majorBidi" w:cstheme="majorBidi"/>
        </w:rPr>
        <w:t>Maodudi</w:t>
      </w:r>
      <w:proofErr w:type="spellEnd"/>
      <w:r w:rsidRPr="00132407">
        <w:rPr>
          <w:rFonts w:asciiTheme="majorBidi" w:hAnsiTheme="majorBidi" w:cstheme="majorBidi"/>
        </w:rPr>
        <w:t>.</w:t>
      </w:r>
    </w:p>
    <w:p w14:paraId="6B818381" w14:textId="77777777" w:rsidR="00544C17" w:rsidRPr="00132407" w:rsidRDefault="00544C17" w:rsidP="00544C17">
      <w:pPr>
        <w:spacing w:after="0" w:line="240" w:lineRule="auto"/>
        <w:jc w:val="both"/>
        <w:rPr>
          <w:rFonts w:asciiTheme="majorBidi" w:hAnsiTheme="majorBidi" w:cstheme="majorBidi"/>
        </w:rPr>
      </w:pPr>
    </w:p>
    <w:p w14:paraId="629EEF83" w14:textId="77777777" w:rsidR="00544C17" w:rsidRPr="00DF6BC1" w:rsidRDefault="00544C17" w:rsidP="00DF6BC1">
      <w:pPr>
        <w:spacing w:after="0" w:line="240" w:lineRule="auto"/>
        <w:rPr>
          <w:rFonts w:asciiTheme="majorBidi" w:hAnsiTheme="majorBidi" w:cstheme="majorBidi"/>
          <w:color w:val="000000" w:themeColor="text1"/>
        </w:rPr>
      </w:pPr>
      <w:r w:rsidRPr="00DF6BC1">
        <w:rPr>
          <w:rFonts w:asciiTheme="majorBidi" w:hAnsiTheme="majorBidi" w:cstheme="majorBidi"/>
          <w:color w:val="000000" w:themeColor="text1"/>
          <w:shd w:val="clear" w:color="auto" w:fill="FFFFF0"/>
        </w:rPr>
        <w:t>At-</w:t>
      </w:r>
      <w:proofErr w:type="spellStart"/>
      <w:r w:rsidRPr="00DF6BC1">
        <w:rPr>
          <w:rFonts w:asciiTheme="majorBidi" w:hAnsiTheme="majorBidi" w:cstheme="majorBidi"/>
          <w:color w:val="000000" w:themeColor="text1"/>
          <w:shd w:val="clear" w:color="auto" w:fill="FFFFF0"/>
        </w:rPr>
        <w:t>Tirmidhi</w:t>
      </w:r>
      <w:proofErr w:type="spellEnd"/>
      <w:r w:rsidRPr="00DF6BC1">
        <w:rPr>
          <w:rFonts w:asciiTheme="majorBidi" w:hAnsiTheme="majorBidi" w:cstheme="majorBidi"/>
          <w:color w:val="000000" w:themeColor="text1"/>
          <w:shd w:val="clear" w:color="auto" w:fill="FFFFF0"/>
        </w:rPr>
        <w:t xml:space="preserve"> on the authority of </w:t>
      </w:r>
      <w:proofErr w:type="spellStart"/>
      <w:r w:rsidRPr="00DF6BC1">
        <w:rPr>
          <w:rFonts w:asciiTheme="majorBidi" w:hAnsiTheme="majorBidi" w:cstheme="majorBidi"/>
          <w:color w:val="000000" w:themeColor="text1"/>
          <w:shd w:val="clear" w:color="auto" w:fill="FFFFF0"/>
        </w:rPr>
        <w:t>Sa'id</w:t>
      </w:r>
      <w:proofErr w:type="spellEnd"/>
      <w:r w:rsidRPr="00DF6BC1">
        <w:rPr>
          <w:rFonts w:asciiTheme="majorBidi" w:hAnsiTheme="majorBidi" w:cstheme="majorBidi"/>
          <w:color w:val="000000" w:themeColor="text1"/>
          <w:shd w:val="clear" w:color="auto" w:fill="FFFFF0"/>
        </w:rPr>
        <w:t xml:space="preserve"> Ibn Al-'as. Retrieved from</w:t>
      </w:r>
    </w:p>
    <w:p w14:paraId="065753FA" w14:textId="523B8634" w:rsidR="00544C17" w:rsidRPr="00DF6BC1" w:rsidRDefault="001F33AC" w:rsidP="00DF6BC1">
      <w:pPr>
        <w:tabs>
          <w:tab w:val="left" w:pos="360"/>
          <w:tab w:val="left" w:pos="540"/>
        </w:tabs>
        <w:spacing w:after="0" w:line="240" w:lineRule="auto"/>
        <w:ind w:left="360"/>
        <w:rPr>
          <w:rFonts w:asciiTheme="majorBidi" w:hAnsiTheme="majorBidi" w:cstheme="majorBidi"/>
          <w:color w:val="000000" w:themeColor="text1"/>
        </w:rPr>
      </w:pPr>
      <w:hyperlink r:id="rId21" w:history="1">
        <w:r w:rsidR="008C29C3" w:rsidRPr="006A34F1">
          <w:rPr>
            <w:rStyle w:val="Hyperlink"/>
            <w:rFonts w:asciiTheme="majorBidi" w:hAnsiTheme="majorBidi" w:cstheme="majorBidi"/>
          </w:rPr>
          <w:t>http://www.islamicboard.com/family-and-society/1760-hadith-gift-father-child.html on 13/11/2014</w:t>
        </w:r>
      </w:hyperlink>
      <w:r w:rsidR="00544C17" w:rsidRPr="00DF6BC1">
        <w:rPr>
          <w:rFonts w:asciiTheme="majorBidi" w:eastAsia="Times New Roman" w:hAnsiTheme="majorBidi" w:cstheme="majorBidi"/>
          <w:color w:val="000000" w:themeColor="text1"/>
        </w:rPr>
        <w:t xml:space="preserve"> at 11.21pm.</w:t>
      </w:r>
    </w:p>
    <w:p w14:paraId="5F3D5A10" w14:textId="77777777" w:rsidR="00544C17" w:rsidRPr="00132407" w:rsidRDefault="00544C17" w:rsidP="00544C17">
      <w:pPr>
        <w:spacing w:after="0" w:line="240" w:lineRule="auto"/>
        <w:rPr>
          <w:rFonts w:asciiTheme="majorBidi" w:hAnsiTheme="majorBidi" w:cstheme="majorBidi"/>
        </w:rPr>
      </w:pPr>
    </w:p>
    <w:p w14:paraId="4FB4F326" w14:textId="77777777" w:rsidR="00544C17" w:rsidRPr="00132407" w:rsidRDefault="00544C17" w:rsidP="00544C17">
      <w:pPr>
        <w:shd w:val="clear" w:color="auto" w:fill="FFFFFF" w:themeFill="background1"/>
        <w:spacing w:after="0" w:line="240" w:lineRule="auto"/>
        <w:rPr>
          <w:rFonts w:asciiTheme="majorBidi" w:hAnsiTheme="majorBidi" w:cstheme="majorBidi"/>
        </w:rPr>
      </w:pPr>
      <w:r w:rsidRPr="00132407">
        <w:rPr>
          <w:rFonts w:asciiTheme="majorBidi" w:hAnsiTheme="majorBidi" w:cstheme="majorBidi"/>
        </w:rPr>
        <w:t>Bukhari</w:t>
      </w:r>
      <w:r w:rsidRPr="00132407">
        <w:rPr>
          <w:rFonts w:asciiTheme="majorBidi" w:eastAsia="Times New Roman" w:hAnsiTheme="majorBidi" w:cstheme="majorBidi"/>
        </w:rPr>
        <w:t>, Volume 1, Book 3, Number 79: Narrated Abu Musa:</w:t>
      </w:r>
      <w:r w:rsidRPr="00132407">
        <w:rPr>
          <w:rFonts w:asciiTheme="majorBidi" w:hAnsiTheme="majorBidi" w:cstheme="majorBidi"/>
        </w:rPr>
        <w:t xml:space="preserve"> Volume-1 (English)</w:t>
      </w:r>
    </w:p>
    <w:p w14:paraId="6BE0E2C0" w14:textId="77777777" w:rsidR="00544C17" w:rsidRPr="00132407" w:rsidRDefault="00544C17" w:rsidP="00544C17">
      <w:pPr>
        <w:shd w:val="clear" w:color="auto" w:fill="FFFFFF" w:themeFill="background1"/>
        <w:tabs>
          <w:tab w:val="right" w:pos="0"/>
        </w:tabs>
        <w:spacing w:after="0" w:line="240" w:lineRule="auto"/>
        <w:rPr>
          <w:rFonts w:asciiTheme="majorBidi" w:hAnsiTheme="majorBidi" w:cstheme="majorBidi"/>
        </w:rPr>
      </w:pPr>
      <w:r w:rsidRPr="00132407">
        <w:rPr>
          <w:rFonts w:asciiTheme="majorBidi" w:hAnsiTheme="majorBidi" w:cstheme="majorBidi"/>
          <w:color w:val="000000"/>
        </w:rPr>
        <w:t xml:space="preserve">      (Translator: M. Muhsin Khan). Retrieved from</w:t>
      </w:r>
    </w:p>
    <w:p w14:paraId="2D67D9CF" w14:textId="77777777" w:rsidR="00544C17" w:rsidRPr="00132407" w:rsidRDefault="00544C17" w:rsidP="00544C17">
      <w:pPr>
        <w:shd w:val="clear" w:color="auto" w:fill="FFFFFF" w:themeFill="background1"/>
        <w:tabs>
          <w:tab w:val="right" w:pos="0"/>
        </w:tabs>
        <w:spacing w:after="0" w:line="240" w:lineRule="auto"/>
        <w:rPr>
          <w:rFonts w:asciiTheme="majorBidi" w:hAnsiTheme="majorBidi" w:cstheme="majorBidi"/>
          <w:color w:val="FF0000"/>
        </w:rPr>
      </w:pPr>
      <w:r w:rsidRPr="00132407">
        <w:rPr>
          <w:rFonts w:asciiTheme="majorBidi" w:hAnsiTheme="majorBidi" w:cstheme="majorBidi"/>
        </w:rPr>
        <w:t xml:space="preserve">      </w:t>
      </w:r>
      <w:hyperlink r:id="rId22" w:history="1">
        <w:r w:rsidRPr="00132407">
          <w:rPr>
            <w:rStyle w:val="Hyperlink"/>
            <w:rFonts w:asciiTheme="majorBidi" w:hAnsiTheme="majorBidi" w:cstheme="majorBidi"/>
          </w:rPr>
          <w:t>http://www.quranwebsite.com/hadith/bukhari_volume_1.html on13/11/2014</w:t>
        </w:r>
      </w:hyperlink>
    </w:p>
    <w:p w14:paraId="041BAFFF" w14:textId="77777777" w:rsidR="00544C17" w:rsidRPr="00132407" w:rsidRDefault="00544C17" w:rsidP="00544C17">
      <w:pPr>
        <w:shd w:val="clear" w:color="auto" w:fill="FFFFFF" w:themeFill="background1"/>
        <w:tabs>
          <w:tab w:val="right" w:pos="0"/>
        </w:tabs>
        <w:spacing w:after="0" w:line="240" w:lineRule="auto"/>
        <w:rPr>
          <w:rFonts w:asciiTheme="majorBidi" w:hAnsiTheme="majorBidi" w:cstheme="majorBidi"/>
        </w:rPr>
      </w:pPr>
      <w:r w:rsidRPr="00132407">
        <w:rPr>
          <w:rFonts w:asciiTheme="majorBidi" w:hAnsiTheme="majorBidi" w:cstheme="majorBidi"/>
        </w:rPr>
        <w:t xml:space="preserve">      at 10.09pm.</w:t>
      </w:r>
    </w:p>
    <w:p w14:paraId="353B7C4A" w14:textId="77777777" w:rsidR="00544C17" w:rsidRPr="00132407" w:rsidRDefault="00544C17" w:rsidP="00544C17">
      <w:pPr>
        <w:spacing w:after="0" w:line="240" w:lineRule="auto"/>
        <w:rPr>
          <w:rFonts w:asciiTheme="majorBidi" w:hAnsiTheme="majorBidi" w:cstheme="majorBidi"/>
        </w:rPr>
      </w:pPr>
    </w:p>
    <w:p w14:paraId="461BF4A1" w14:textId="77777777" w:rsidR="00544C17" w:rsidRPr="00132407" w:rsidRDefault="00544C17" w:rsidP="00544C17">
      <w:pPr>
        <w:spacing w:after="0" w:line="240" w:lineRule="auto"/>
        <w:rPr>
          <w:rFonts w:asciiTheme="majorBidi" w:hAnsiTheme="majorBidi" w:cstheme="majorBidi"/>
        </w:rPr>
      </w:pPr>
      <w:r w:rsidRPr="00132407">
        <w:rPr>
          <w:rFonts w:asciiTheme="majorBidi" w:hAnsiTheme="majorBidi" w:cstheme="majorBidi"/>
        </w:rPr>
        <w:t>Gulick, R. L. (1941). Muhammad (PBUH) the Educator. Lahore: The Institute of</w:t>
      </w:r>
    </w:p>
    <w:p w14:paraId="3984A4D9" w14:textId="77777777" w:rsidR="00544C17" w:rsidRPr="00132407" w:rsidRDefault="00544C17" w:rsidP="00544C17">
      <w:pPr>
        <w:spacing w:after="0" w:line="240" w:lineRule="auto"/>
        <w:rPr>
          <w:rFonts w:asciiTheme="majorBidi" w:hAnsiTheme="majorBidi" w:cstheme="majorBidi"/>
        </w:rPr>
      </w:pPr>
      <w:r w:rsidRPr="00132407">
        <w:rPr>
          <w:rFonts w:asciiTheme="majorBidi" w:hAnsiTheme="majorBidi" w:cstheme="majorBidi"/>
        </w:rPr>
        <w:t xml:space="preserve">      Islamic Culture, Club Road, Pakistan.</w:t>
      </w:r>
    </w:p>
    <w:p w14:paraId="30B4E2F0" w14:textId="77777777" w:rsidR="00544C17" w:rsidRPr="00132407" w:rsidRDefault="00544C17" w:rsidP="00544C17">
      <w:pPr>
        <w:spacing w:after="0" w:line="240" w:lineRule="auto"/>
        <w:rPr>
          <w:rFonts w:asciiTheme="majorBidi" w:hAnsiTheme="majorBidi" w:cstheme="majorBidi"/>
        </w:rPr>
      </w:pPr>
    </w:p>
    <w:p w14:paraId="2672DD51" w14:textId="77777777" w:rsidR="00544C17" w:rsidRPr="00132407" w:rsidRDefault="00544C17" w:rsidP="00544C17">
      <w:pPr>
        <w:spacing w:after="0" w:line="240" w:lineRule="auto"/>
        <w:rPr>
          <w:rFonts w:asciiTheme="majorBidi" w:hAnsiTheme="majorBidi" w:cstheme="majorBidi"/>
        </w:rPr>
      </w:pPr>
      <w:r w:rsidRPr="00132407">
        <w:rPr>
          <w:rFonts w:asciiTheme="majorBidi" w:hAnsiTheme="majorBidi" w:cstheme="majorBidi"/>
        </w:rPr>
        <w:t>Nicholson, R. A. (1941). Literary History of the Arabs: A Seminar Study Submitted in</w:t>
      </w:r>
    </w:p>
    <w:p w14:paraId="1FA134E2" w14:textId="77777777" w:rsidR="00544C17" w:rsidRPr="00132407" w:rsidRDefault="00544C17" w:rsidP="00544C17">
      <w:pPr>
        <w:spacing w:after="0" w:line="240" w:lineRule="auto"/>
        <w:rPr>
          <w:rFonts w:asciiTheme="majorBidi" w:hAnsiTheme="majorBidi" w:cstheme="majorBidi"/>
        </w:rPr>
      </w:pPr>
      <w:r w:rsidRPr="00132407">
        <w:rPr>
          <w:rFonts w:asciiTheme="majorBidi" w:hAnsiTheme="majorBidi" w:cstheme="majorBidi"/>
        </w:rPr>
        <w:t xml:space="preserve">      Partial Satisfaction of the Departmental Requirements for the Degree of Master of </w:t>
      </w:r>
    </w:p>
    <w:p w14:paraId="06768E62" w14:textId="77777777" w:rsidR="00544C17" w:rsidRPr="00132407" w:rsidRDefault="00544C17" w:rsidP="00544C17">
      <w:pPr>
        <w:spacing w:after="0" w:line="240" w:lineRule="auto"/>
        <w:rPr>
          <w:rFonts w:asciiTheme="majorBidi" w:hAnsiTheme="majorBidi" w:cstheme="majorBidi"/>
        </w:rPr>
      </w:pPr>
      <w:r w:rsidRPr="00132407">
        <w:rPr>
          <w:rFonts w:asciiTheme="majorBidi" w:hAnsiTheme="majorBidi" w:cstheme="majorBidi"/>
        </w:rPr>
        <w:t xml:space="preserve">      Arts in Education. (MA Education level Research Study/Thesis). Berkeley:</w:t>
      </w:r>
    </w:p>
    <w:p w14:paraId="0D40F5A2" w14:textId="77777777" w:rsidR="00544C17" w:rsidRPr="00132407" w:rsidRDefault="00544C17" w:rsidP="00544C17">
      <w:pPr>
        <w:spacing w:after="0" w:line="240" w:lineRule="auto"/>
        <w:rPr>
          <w:rFonts w:asciiTheme="majorBidi" w:hAnsiTheme="majorBidi" w:cstheme="majorBidi"/>
        </w:rPr>
      </w:pPr>
      <w:r w:rsidRPr="00132407">
        <w:rPr>
          <w:rFonts w:asciiTheme="majorBidi" w:hAnsiTheme="majorBidi" w:cstheme="majorBidi"/>
        </w:rPr>
        <w:t xml:space="preserve">      Department of Education, University of California. </w:t>
      </w:r>
    </w:p>
    <w:p w14:paraId="101C0BE4" w14:textId="77777777" w:rsidR="00544C17" w:rsidRPr="00132407" w:rsidRDefault="00544C17" w:rsidP="00544C17">
      <w:pPr>
        <w:spacing w:after="0" w:line="240" w:lineRule="auto"/>
        <w:rPr>
          <w:rFonts w:asciiTheme="majorBidi" w:hAnsiTheme="majorBidi" w:cstheme="majorBidi"/>
        </w:rPr>
      </w:pPr>
    </w:p>
    <w:p w14:paraId="1F00DA9C" w14:textId="77777777" w:rsidR="00544C17" w:rsidRPr="00132407" w:rsidRDefault="00544C17" w:rsidP="00544C17">
      <w:pPr>
        <w:pStyle w:val="Heading1"/>
        <w:shd w:val="clear" w:color="auto" w:fill="FFFFFF"/>
        <w:bidi w:val="0"/>
        <w:spacing w:after="0" w:line="301" w:lineRule="atLeast"/>
        <w:textAlignment w:val="baseline"/>
        <w:rPr>
          <w:rFonts w:asciiTheme="majorBidi" w:hAnsiTheme="majorBidi" w:cstheme="majorBidi"/>
          <w:b w:val="0"/>
          <w:bCs w:val="0"/>
          <w:sz w:val="22"/>
          <w:szCs w:val="22"/>
          <w:bdr w:val="none" w:sz="0" w:space="0" w:color="auto" w:frame="1"/>
        </w:rPr>
      </w:pPr>
      <w:proofErr w:type="spellStart"/>
      <w:r w:rsidRPr="00132407">
        <w:rPr>
          <w:rFonts w:asciiTheme="majorBidi" w:hAnsiTheme="majorBidi" w:cstheme="majorBidi"/>
          <w:b w:val="0"/>
          <w:bCs w:val="0"/>
          <w:sz w:val="22"/>
          <w:szCs w:val="22"/>
          <w:bdr w:val="none" w:sz="0" w:space="0" w:color="auto" w:frame="1"/>
        </w:rPr>
        <w:t>Saglam</w:t>
      </w:r>
      <w:proofErr w:type="spellEnd"/>
      <w:r w:rsidRPr="00132407">
        <w:rPr>
          <w:rFonts w:asciiTheme="majorBidi" w:hAnsiTheme="majorBidi" w:cstheme="majorBidi"/>
          <w:b w:val="0"/>
          <w:bCs w:val="0"/>
          <w:sz w:val="22"/>
          <w:szCs w:val="22"/>
          <w:bdr w:val="none" w:sz="0" w:space="0" w:color="auto" w:frame="1"/>
        </w:rPr>
        <w:t>, I. (2010). The Prophet and the Education of Children. Retrieved  from</w:t>
      </w:r>
    </w:p>
    <w:p w14:paraId="7ECF4FA9" w14:textId="77777777" w:rsidR="00544C17" w:rsidRPr="00132407" w:rsidRDefault="00544C17" w:rsidP="00544C17">
      <w:pPr>
        <w:pStyle w:val="Heading1"/>
        <w:shd w:val="clear" w:color="auto" w:fill="FFFFFF"/>
        <w:bidi w:val="0"/>
        <w:spacing w:after="0" w:line="301" w:lineRule="atLeast"/>
        <w:textAlignment w:val="baseline"/>
        <w:rPr>
          <w:rFonts w:asciiTheme="majorBidi" w:hAnsiTheme="majorBidi" w:cstheme="majorBidi"/>
          <w:b w:val="0"/>
          <w:bCs w:val="0"/>
          <w:sz w:val="22"/>
          <w:szCs w:val="22"/>
          <w:bdr w:val="none" w:sz="0" w:space="0" w:color="auto" w:frame="1"/>
        </w:rPr>
      </w:pPr>
      <w:r w:rsidRPr="00132407">
        <w:rPr>
          <w:rFonts w:asciiTheme="majorBidi" w:hAnsiTheme="majorBidi" w:cstheme="majorBidi"/>
          <w:b w:val="0"/>
          <w:bCs w:val="0"/>
          <w:sz w:val="22"/>
          <w:szCs w:val="22"/>
        </w:rPr>
        <w:t xml:space="preserve">      </w:t>
      </w:r>
      <w:hyperlink r:id="rId23" w:history="1">
        <w:r w:rsidRPr="00132407">
          <w:rPr>
            <w:rStyle w:val="Hyperlink"/>
            <w:rFonts w:asciiTheme="majorBidi" w:hAnsiTheme="majorBidi" w:cstheme="majorBidi"/>
            <w:b w:val="0"/>
            <w:bCs w:val="0"/>
            <w:sz w:val="22"/>
            <w:szCs w:val="22"/>
          </w:rPr>
          <w:t>http://www.lastprophet.info/the-prophet-and-the-education-of-children</w:t>
        </w:r>
      </w:hyperlink>
      <w:r w:rsidRPr="00132407">
        <w:rPr>
          <w:rFonts w:asciiTheme="majorBidi" w:hAnsiTheme="majorBidi" w:cstheme="majorBidi"/>
          <w:b w:val="0"/>
          <w:bCs w:val="0"/>
          <w:sz w:val="22"/>
          <w:szCs w:val="22"/>
        </w:rPr>
        <w:t xml:space="preserve">  </w:t>
      </w:r>
      <w:r w:rsidRPr="00132407">
        <w:rPr>
          <w:rFonts w:asciiTheme="majorBidi" w:hAnsiTheme="majorBidi" w:cstheme="majorBidi"/>
          <w:b w:val="0"/>
          <w:bCs w:val="0"/>
          <w:sz w:val="22"/>
          <w:szCs w:val="22"/>
          <w:bdr w:val="none" w:sz="0" w:space="0" w:color="auto" w:frame="1"/>
        </w:rPr>
        <w:t xml:space="preserve">on </w:t>
      </w:r>
    </w:p>
    <w:p w14:paraId="7230010D" w14:textId="77777777" w:rsidR="00544C17" w:rsidRPr="00132407" w:rsidRDefault="00544C17" w:rsidP="00544C17">
      <w:pPr>
        <w:shd w:val="clear" w:color="auto" w:fill="FFFFFF" w:themeFill="background1"/>
        <w:tabs>
          <w:tab w:val="right" w:pos="0"/>
        </w:tabs>
        <w:spacing w:after="0" w:line="240" w:lineRule="auto"/>
        <w:rPr>
          <w:rFonts w:asciiTheme="majorBidi" w:hAnsiTheme="majorBidi" w:cstheme="majorBidi"/>
        </w:rPr>
      </w:pPr>
      <w:r w:rsidRPr="00132407">
        <w:rPr>
          <w:rFonts w:asciiTheme="majorBidi" w:hAnsiTheme="majorBidi" w:cstheme="majorBidi"/>
          <w:bdr w:val="none" w:sz="0" w:space="0" w:color="auto" w:frame="1"/>
        </w:rPr>
        <w:t xml:space="preserve">     15/12/2017 at 10.55pm.</w:t>
      </w:r>
    </w:p>
    <w:p w14:paraId="36A536E6" w14:textId="77777777" w:rsidR="00544C17" w:rsidRPr="00132407" w:rsidRDefault="00544C17" w:rsidP="00544C17">
      <w:pPr>
        <w:shd w:val="clear" w:color="auto" w:fill="FFFFFF" w:themeFill="background1"/>
        <w:spacing w:after="0" w:line="240" w:lineRule="auto"/>
        <w:rPr>
          <w:rFonts w:asciiTheme="majorBidi" w:eastAsia="Times New Roman" w:hAnsiTheme="majorBidi" w:cstheme="majorBidi"/>
          <w:color w:val="FF0000"/>
        </w:rPr>
      </w:pPr>
    </w:p>
    <w:p w14:paraId="7B37F409" w14:textId="77777777" w:rsidR="00544C17" w:rsidRPr="00132407" w:rsidRDefault="00544C17" w:rsidP="00544C17">
      <w:pPr>
        <w:shd w:val="clear" w:color="auto" w:fill="FFFFFF" w:themeFill="background1"/>
        <w:spacing w:after="0" w:line="240" w:lineRule="auto"/>
        <w:jc w:val="both"/>
        <w:outlineLvl w:val="0"/>
        <w:rPr>
          <w:rFonts w:asciiTheme="majorBidi" w:eastAsia="Times New Roman" w:hAnsiTheme="majorBidi" w:cstheme="majorBidi"/>
          <w:color w:val="000000"/>
          <w:kern w:val="36"/>
        </w:rPr>
      </w:pPr>
      <w:r w:rsidRPr="00132407">
        <w:rPr>
          <w:rFonts w:asciiTheme="majorBidi" w:eastAsia="Times New Roman" w:hAnsiTheme="majorBidi" w:cstheme="majorBidi"/>
          <w:color w:val="000000"/>
          <w:kern w:val="36"/>
        </w:rPr>
        <w:t>Shah, S. M. A. (2012). Developing a Strategy for Training of Professional Teachers at</w:t>
      </w:r>
    </w:p>
    <w:p w14:paraId="2C99FF59" w14:textId="77777777" w:rsidR="00544C17" w:rsidRPr="00132407" w:rsidRDefault="00544C17" w:rsidP="00544C17">
      <w:pPr>
        <w:shd w:val="clear" w:color="auto" w:fill="FFFFFF" w:themeFill="background1"/>
        <w:spacing w:after="0" w:line="240" w:lineRule="auto"/>
        <w:jc w:val="both"/>
        <w:outlineLvl w:val="0"/>
        <w:rPr>
          <w:rFonts w:asciiTheme="majorBidi" w:eastAsia="Times New Roman" w:hAnsiTheme="majorBidi" w:cstheme="majorBidi"/>
          <w:color w:val="000000"/>
          <w:kern w:val="36"/>
        </w:rPr>
      </w:pPr>
      <w:r w:rsidRPr="00132407">
        <w:rPr>
          <w:rFonts w:asciiTheme="majorBidi" w:eastAsia="Times New Roman" w:hAnsiTheme="majorBidi" w:cstheme="majorBidi"/>
          <w:color w:val="000000"/>
          <w:kern w:val="36"/>
        </w:rPr>
        <w:t xml:space="preserve">      Secondary Level (Unpublished doctoral Thesis). Islamabad: Faculty of Education,</w:t>
      </w:r>
    </w:p>
    <w:p w14:paraId="2AE5B966" w14:textId="77777777" w:rsidR="00544C17" w:rsidRPr="00132407" w:rsidRDefault="00544C17" w:rsidP="00544C17">
      <w:pPr>
        <w:shd w:val="clear" w:color="auto" w:fill="FFFFFF" w:themeFill="background1"/>
        <w:spacing w:after="0" w:line="240" w:lineRule="auto"/>
        <w:jc w:val="both"/>
        <w:outlineLvl w:val="0"/>
        <w:rPr>
          <w:rFonts w:asciiTheme="majorBidi" w:eastAsia="Times New Roman" w:hAnsiTheme="majorBidi" w:cstheme="majorBidi"/>
          <w:color w:val="000000"/>
          <w:kern w:val="36"/>
        </w:rPr>
      </w:pPr>
      <w:r w:rsidRPr="00132407">
        <w:rPr>
          <w:rFonts w:asciiTheme="majorBidi" w:eastAsia="Times New Roman" w:hAnsiTheme="majorBidi" w:cstheme="majorBidi"/>
          <w:color w:val="000000"/>
          <w:kern w:val="36"/>
        </w:rPr>
        <w:t xml:space="preserve">      Preston University Kohat (Islamabad Campus).</w:t>
      </w:r>
    </w:p>
    <w:p w14:paraId="4A063D25" w14:textId="77777777" w:rsidR="00544C17" w:rsidRPr="00132407" w:rsidRDefault="00544C17" w:rsidP="00544C17">
      <w:pPr>
        <w:shd w:val="clear" w:color="auto" w:fill="FFFFFF" w:themeFill="background1"/>
        <w:spacing w:after="0" w:line="240" w:lineRule="auto"/>
        <w:jc w:val="both"/>
        <w:outlineLvl w:val="0"/>
        <w:rPr>
          <w:rFonts w:asciiTheme="majorBidi" w:eastAsia="Times New Roman" w:hAnsiTheme="majorBidi" w:cstheme="majorBidi"/>
          <w:color w:val="000000"/>
          <w:kern w:val="36"/>
        </w:rPr>
      </w:pPr>
    </w:p>
    <w:p w14:paraId="6C648C08" w14:textId="77777777" w:rsidR="00544C17" w:rsidRPr="00132407" w:rsidRDefault="00544C17" w:rsidP="00544C17">
      <w:pPr>
        <w:shd w:val="clear" w:color="auto" w:fill="FFFFFF" w:themeFill="background1"/>
        <w:spacing w:after="0" w:line="240" w:lineRule="auto"/>
        <w:jc w:val="both"/>
        <w:outlineLvl w:val="0"/>
        <w:rPr>
          <w:rFonts w:asciiTheme="majorBidi" w:eastAsia="Times New Roman" w:hAnsiTheme="majorBidi" w:cstheme="majorBidi"/>
          <w:color w:val="000000"/>
          <w:kern w:val="36"/>
        </w:rPr>
      </w:pPr>
      <w:r w:rsidRPr="00132407">
        <w:rPr>
          <w:rFonts w:asciiTheme="majorBidi" w:eastAsia="Times New Roman" w:hAnsiTheme="majorBidi" w:cstheme="majorBidi"/>
          <w:color w:val="000000"/>
          <w:kern w:val="36"/>
        </w:rPr>
        <w:t>Some Hadith's on Knowledge. Retrieved from</w:t>
      </w:r>
    </w:p>
    <w:p w14:paraId="685CF5B5" w14:textId="77777777" w:rsidR="00544C17" w:rsidRPr="00132407" w:rsidRDefault="001F33AC" w:rsidP="00544C17">
      <w:pPr>
        <w:shd w:val="clear" w:color="auto" w:fill="FFFFFF" w:themeFill="background1"/>
        <w:spacing w:after="0" w:line="240" w:lineRule="auto"/>
        <w:ind w:left="345"/>
        <w:rPr>
          <w:rFonts w:asciiTheme="majorBidi" w:eastAsia="Times New Roman" w:hAnsiTheme="majorBidi" w:cstheme="majorBidi"/>
        </w:rPr>
      </w:pPr>
      <w:hyperlink r:id="rId24" w:history="1">
        <w:r w:rsidR="00544C17" w:rsidRPr="00132407">
          <w:rPr>
            <w:rStyle w:val="Hyperlink"/>
            <w:rFonts w:asciiTheme="majorBidi" w:hAnsiTheme="majorBidi" w:cstheme="majorBidi"/>
            <w:color w:val="0070C0"/>
          </w:rPr>
          <w:t>http://www.islamawareness.net/Knowledge/knowledge_article0001.html.</w:t>
        </w:r>
        <w:r w:rsidR="00544C17" w:rsidRPr="00132407">
          <w:rPr>
            <w:rStyle w:val="Hyperlink"/>
            <w:rFonts w:asciiTheme="majorBidi" w:hAnsiTheme="majorBidi" w:cstheme="majorBidi"/>
          </w:rPr>
          <w:t xml:space="preserve">  on 13/11/2014</w:t>
        </w:r>
      </w:hyperlink>
      <w:r w:rsidR="00544C17" w:rsidRPr="00132407">
        <w:rPr>
          <w:rFonts w:asciiTheme="majorBidi" w:hAnsiTheme="majorBidi" w:cstheme="majorBidi"/>
        </w:rPr>
        <w:t xml:space="preserve"> at 10.32pm</w:t>
      </w:r>
      <w:r w:rsidR="00544C17" w:rsidRPr="00132407">
        <w:rPr>
          <w:rFonts w:asciiTheme="majorBidi" w:eastAsia="Times New Roman" w:hAnsiTheme="majorBidi" w:cstheme="majorBidi"/>
        </w:rPr>
        <w:t>.</w:t>
      </w:r>
    </w:p>
    <w:p w14:paraId="514B02AF" w14:textId="77777777" w:rsidR="00544C17" w:rsidRPr="00132407" w:rsidRDefault="00544C17" w:rsidP="00544C17">
      <w:pPr>
        <w:shd w:val="clear" w:color="auto" w:fill="FFFFFF" w:themeFill="background1"/>
        <w:tabs>
          <w:tab w:val="right" w:pos="0"/>
        </w:tabs>
        <w:spacing w:after="0" w:line="240" w:lineRule="auto"/>
        <w:rPr>
          <w:rFonts w:asciiTheme="majorBidi" w:eastAsiaTheme="minorEastAsia" w:hAnsiTheme="majorBidi" w:cstheme="majorBidi"/>
        </w:rPr>
      </w:pPr>
    </w:p>
    <w:p w14:paraId="45B2DCEC" w14:textId="77777777" w:rsidR="00544C17" w:rsidRPr="00132407" w:rsidRDefault="00544C17" w:rsidP="00544C17">
      <w:pPr>
        <w:autoSpaceDE w:val="0"/>
        <w:autoSpaceDN w:val="0"/>
        <w:adjustRightInd w:val="0"/>
        <w:spacing w:after="0" w:line="240" w:lineRule="auto"/>
        <w:rPr>
          <w:rFonts w:asciiTheme="majorBidi" w:hAnsiTheme="majorBidi" w:cstheme="majorBidi"/>
        </w:rPr>
      </w:pPr>
      <w:r w:rsidRPr="00132407">
        <w:rPr>
          <w:rFonts w:asciiTheme="majorBidi" w:eastAsia="Times New Roman" w:hAnsiTheme="majorBidi" w:cstheme="majorBidi"/>
        </w:rPr>
        <w:t xml:space="preserve">Syed, M. A. (2015). </w:t>
      </w:r>
      <w:r w:rsidRPr="00132407">
        <w:rPr>
          <w:rFonts w:asciiTheme="majorBidi" w:hAnsiTheme="majorBidi" w:cstheme="majorBidi"/>
        </w:rPr>
        <w:t xml:space="preserve">ISLAM and EDUCATION: Educational Terminologies in the </w:t>
      </w:r>
    </w:p>
    <w:p w14:paraId="79D23268" w14:textId="77777777" w:rsidR="00544C17" w:rsidRPr="00132407" w:rsidRDefault="00544C17" w:rsidP="00544C17">
      <w:pPr>
        <w:autoSpaceDE w:val="0"/>
        <w:autoSpaceDN w:val="0"/>
        <w:adjustRightInd w:val="0"/>
        <w:spacing w:after="0" w:line="240" w:lineRule="auto"/>
        <w:rPr>
          <w:rFonts w:asciiTheme="majorBidi" w:hAnsiTheme="majorBidi" w:cstheme="majorBidi"/>
        </w:rPr>
      </w:pPr>
      <w:r w:rsidRPr="00132407">
        <w:rPr>
          <w:rFonts w:asciiTheme="majorBidi" w:hAnsiTheme="majorBidi" w:cstheme="majorBidi"/>
        </w:rPr>
        <w:t xml:space="preserve">      Quranic Verses: An Overview of the Very First Revelation of the Quran. In</w:t>
      </w:r>
    </w:p>
    <w:p w14:paraId="0FE4B679" w14:textId="77777777" w:rsidR="00544C17" w:rsidRPr="00132407" w:rsidRDefault="00544C17" w:rsidP="00544C17">
      <w:pPr>
        <w:autoSpaceDE w:val="0"/>
        <w:autoSpaceDN w:val="0"/>
        <w:adjustRightInd w:val="0"/>
        <w:spacing w:after="0" w:line="240" w:lineRule="auto"/>
        <w:rPr>
          <w:rFonts w:asciiTheme="majorBidi" w:hAnsiTheme="majorBidi" w:cstheme="majorBidi"/>
        </w:rPr>
      </w:pPr>
      <w:r w:rsidRPr="00132407">
        <w:rPr>
          <w:rFonts w:asciiTheme="majorBidi" w:hAnsiTheme="majorBidi" w:cstheme="majorBidi"/>
        </w:rPr>
        <w:t xml:space="preserve">      </w:t>
      </w:r>
      <w:r w:rsidRPr="00132407">
        <w:rPr>
          <w:rFonts w:asciiTheme="majorBidi" w:hAnsiTheme="majorBidi" w:cstheme="majorBidi"/>
          <w:i/>
          <w:iCs/>
        </w:rPr>
        <w:t>HOPE Journal of Research</w:t>
      </w:r>
      <w:r w:rsidRPr="00132407">
        <w:rPr>
          <w:rFonts w:asciiTheme="majorBidi" w:hAnsiTheme="majorBidi" w:cstheme="majorBidi"/>
        </w:rPr>
        <w:t>, 3(1), March, 2015, ISSN: (P) 2313-8122 (E) 2307-7034.</w:t>
      </w:r>
    </w:p>
    <w:p w14:paraId="5438E8A4" w14:textId="77777777" w:rsidR="00544C17" w:rsidRPr="00132407" w:rsidRDefault="00544C17" w:rsidP="00544C17">
      <w:pPr>
        <w:autoSpaceDE w:val="0"/>
        <w:autoSpaceDN w:val="0"/>
        <w:adjustRightInd w:val="0"/>
        <w:spacing w:after="0" w:line="240" w:lineRule="auto"/>
        <w:rPr>
          <w:rFonts w:asciiTheme="majorBidi" w:hAnsiTheme="majorBidi" w:cstheme="majorBidi"/>
        </w:rPr>
      </w:pPr>
      <w:r w:rsidRPr="00132407">
        <w:rPr>
          <w:rFonts w:asciiTheme="majorBidi" w:hAnsiTheme="majorBidi" w:cstheme="majorBidi"/>
        </w:rPr>
        <w:t xml:space="preserve">      Retrieved from </w:t>
      </w:r>
      <w:hyperlink r:id="rId25" w:history="1">
        <w:r w:rsidRPr="00132407">
          <w:rPr>
            <w:rStyle w:val="Hyperlink"/>
            <w:rFonts w:asciiTheme="majorBidi" w:hAnsiTheme="majorBidi" w:cstheme="majorBidi"/>
          </w:rPr>
          <w:t>www.hopejor.com</w:t>
        </w:r>
      </w:hyperlink>
    </w:p>
    <w:p w14:paraId="2641CD9F" w14:textId="77777777" w:rsidR="00544C17" w:rsidRPr="00FF0E69" w:rsidRDefault="00544C17" w:rsidP="00544C17">
      <w:pPr>
        <w:spacing w:after="0"/>
        <w:rPr>
          <w:rFonts w:asciiTheme="majorBidi" w:hAnsiTheme="majorBidi" w:cstheme="majorBidi"/>
          <w:lang w:bidi="ur-PK"/>
        </w:rPr>
      </w:pPr>
    </w:p>
    <w:p w14:paraId="457A11C5" w14:textId="77777777" w:rsidR="00544C17" w:rsidRPr="00FF0E69" w:rsidRDefault="00544C17" w:rsidP="00544C17">
      <w:pPr>
        <w:rPr>
          <w:rFonts w:asciiTheme="majorBidi" w:hAnsiTheme="majorBidi" w:cstheme="majorBidi"/>
        </w:rPr>
      </w:pPr>
    </w:p>
    <w:p w14:paraId="61B2BABF" w14:textId="67A86D38" w:rsidR="00F62D76" w:rsidRPr="00FF0E69" w:rsidRDefault="00F62D76" w:rsidP="00544C17">
      <w:pPr>
        <w:jc w:val="both"/>
        <w:rPr>
          <w:rFonts w:asciiTheme="majorBidi" w:eastAsiaTheme="majorEastAsia" w:hAnsiTheme="majorBidi" w:cstheme="majorBidi"/>
          <w:bCs/>
        </w:rPr>
      </w:pPr>
    </w:p>
    <w:sectPr w:rsidR="00F62D76" w:rsidRPr="00FF0E69" w:rsidSect="000E79AA">
      <w:headerReference w:type="even" r:id="rId26"/>
      <w:headerReference w:type="default" r:id="rId27"/>
      <w:footerReference w:type="even" r:id="rId28"/>
      <w:footerReference w:type="default" r:id="rId29"/>
      <w:footerReference w:type="first" r:id="rId30"/>
      <w:type w:val="continuous"/>
      <w:pgSz w:w="11910" w:h="16840"/>
      <w:pgMar w:top="1440" w:right="1440" w:bottom="1440" w:left="1440" w:header="720" w:footer="720" w:gutter="0"/>
      <w:pgNumType w:start="7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260EA" w14:textId="77777777" w:rsidR="001F33AC" w:rsidRDefault="001F33AC" w:rsidP="0036032C">
      <w:pPr>
        <w:bidi/>
        <w:spacing w:after="0" w:line="240" w:lineRule="auto"/>
      </w:pPr>
      <w:r>
        <w:separator/>
      </w:r>
    </w:p>
  </w:endnote>
  <w:endnote w:type="continuationSeparator" w:id="0">
    <w:p w14:paraId="08DBD290" w14:textId="77777777" w:rsidR="001F33AC" w:rsidRDefault="001F33AC" w:rsidP="00D4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Trad Arabic Bold Unicode">
    <w:panose1 w:val="02000000000000000000"/>
    <w:charset w:val="00"/>
    <w:family w:val="auto"/>
    <w:pitch w:val="variable"/>
    <w:sig w:usb0="00002003" w:usb1="80000000" w:usb2="00000008" w:usb3="00000000" w:csb0="0000004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Alvi Nastaleeq">
    <w:altName w:val="Arial"/>
    <w:panose1 w:val="02000503000000020004"/>
    <w:charset w:val="00"/>
    <w:family w:val="auto"/>
    <w:pitch w:val="variable"/>
    <w:sig w:usb0="80002007" w:usb1="00000000" w:usb2="00000000" w:usb3="00000000" w:csb0="00000041" w:csb1="00000000"/>
  </w:font>
  <w:font w:name="Muhammadi Bold Font">
    <w:altName w:val="Arial"/>
    <w:charset w:val="00"/>
    <w:family w:val="script"/>
    <w:pitch w:val="variable"/>
    <w:sig w:usb0="A0002027" w:usb1="C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529652"/>
      <w:docPartObj>
        <w:docPartGallery w:val="Page Numbers (Bottom of Page)"/>
        <w:docPartUnique/>
      </w:docPartObj>
    </w:sdtPr>
    <w:sdtEndPr/>
    <w:sdtContent>
      <w:p w14:paraId="12B966E5" w14:textId="5AC08EF0" w:rsidR="00FF0E69" w:rsidRDefault="00FF0E69" w:rsidP="00B2029A">
        <w:pPr>
          <w:pStyle w:val="NormalWeb"/>
        </w:pPr>
        <w:r>
          <w:rPr>
            <w:noProof/>
            <w:lang w:val="en-US"/>
          </w:rPr>
          <mc:AlternateContent>
            <mc:Choice Requires="wps">
              <w:drawing>
                <wp:anchor distT="0" distB="0" distL="114300" distR="114300" simplePos="0" relativeHeight="251784192" behindDoc="0" locked="0" layoutInCell="1" allowOverlap="1" wp14:anchorId="41F7B715" wp14:editId="179A3E11">
                  <wp:simplePos x="0" y="0"/>
                  <wp:positionH relativeFrom="margin">
                    <wp:align>center</wp:align>
                  </wp:positionH>
                  <wp:positionV relativeFrom="bottomMargin">
                    <wp:align>center</wp:align>
                  </wp:positionV>
                  <wp:extent cx="551815" cy="238760"/>
                  <wp:effectExtent l="19050" t="19050" r="19685" b="18415"/>
                  <wp:wrapNone/>
                  <wp:docPr id="33" name="Double Bracke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5008F2D" w14:textId="77777777" w:rsidR="00FF0E69" w:rsidRPr="00F2787B" w:rsidRDefault="00FF0E69">
                              <w:pPr>
                                <w:jc w:val="center"/>
                                <w:rPr>
                                  <w:rFonts w:asciiTheme="majorBidi" w:hAnsiTheme="majorBidi" w:cstheme="majorBidi"/>
                                  <w:b/>
                                  <w:bCs/>
                                  <w:sz w:val="20"/>
                                  <w:szCs w:val="20"/>
                                </w:rPr>
                              </w:pPr>
                              <w:r w:rsidRPr="00F2787B">
                                <w:rPr>
                                  <w:rFonts w:asciiTheme="majorBidi" w:hAnsiTheme="majorBidi" w:cstheme="majorBidi"/>
                                  <w:b/>
                                  <w:bCs/>
                                  <w:sz w:val="20"/>
                                  <w:szCs w:val="20"/>
                                </w:rPr>
                                <w:fldChar w:fldCharType="begin"/>
                              </w:r>
                              <w:r w:rsidRPr="00F2787B">
                                <w:rPr>
                                  <w:rFonts w:asciiTheme="majorBidi" w:hAnsiTheme="majorBidi" w:cstheme="majorBidi"/>
                                  <w:b/>
                                  <w:bCs/>
                                  <w:sz w:val="20"/>
                                  <w:szCs w:val="20"/>
                                </w:rPr>
                                <w:instrText xml:space="preserve"> PAGE    \* MERGEFORMAT </w:instrText>
                              </w:r>
                              <w:r w:rsidRPr="00F2787B">
                                <w:rPr>
                                  <w:rFonts w:asciiTheme="majorBidi" w:hAnsiTheme="majorBidi" w:cstheme="majorBidi"/>
                                  <w:b/>
                                  <w:bCs/>
                                  <w:sz w:val="20"/>
                                  <w:szCs w:val="20"/>
                                </w:rPr>
                                <w:fldChar w:fldCharType="separate"/>
                              </w:r>
                              <w:r>
                                <w:rPr>
                                  <w:rFonts w:asciiTheme="majorBidi" w:hAnsiTheme="majorBidi" w:cstheme="majorBidi"/>
                                  <w:b/>
                                  <w:bCs/>
                                  <w:noProof/>
                                  <w:sz w:val="20"/>
                                  <w:szCs w:val="20"/>
                                </w:rPr>
                                <w:t>16</w:t>
                              </w:r>
                              <w:r w:rsidRPr="00F2787B">
                                <w:rPr>
                                  <w:rFonts w:asciiTheme="majorBidi" w:hAnsiTheme="majorBidi" w:cstheme="majorBidi"/>
                                  <w:b/>
                                  <w:bCs/>
                                  <w:noProof/>
                                  <w:sz w:val="20"/>
                                  <w:szCs w:val="2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1F7B7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3" o:spid="_x0000_s1030" type="#_x0000_t185" style="position:absolute;margin-left:0;margin-top:0;width:43.45pt;height:18.8pt;z-index:25178419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AeBOQIAAGw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" filled="t" strokecolor="gray" strokeweight="2.25pt">
                  <v:textbox inset=",0,,0">
                    <w:txbxContent>
                      <w:p w14:paraId="05008F2D" w14:textId="77777777" w:rsidR="00FF0E69" w:rsidRPr="00F2787B" w:rsidRDefault="00FF0E69">
                        <w:pPr>
                          <w:jc w:val="center"/>
                          <w:rPr>
                            <w:rFonts w:asciiTheme="majorBidi" w:hAnsiTheme="majorBidi" w:cstheme="majorBidi"/>
                            <w:b/>
                            <w:bCs/>
                            <w:sz w:val="20"/>
                            <w:szCs w:val="20"/>
                          </w:rPr>
                        </w:pPr>
                        <w:r w:rsidRPr="00F2787B">
                          <w:rPr>
                            <w:rFonts w:asciiTheme="majorBidi" w:hAnsiTheme="majorBidi" w:cstheme="majorBidi"/>
                            <w:b/>
                            <w:bCs/>
                            <w:sz w:val="20"/>
                            <w:szCs w:val="20"/>
                          </w:rPr>
                          <w:fldChar w:fldCharType="begin"/>
                        </w:r>
                        <w:r w:rsidRPr="00F2787B">
                          <w:rPr>
                            <w:rFonts w:asciiTheme="majorBidi" w:hAnsiTheme="majorBidi" w:cstheme="majorBidi"/>
                            <w:b/>
                            <w:bCs/>
                            <w:sz w:val="20"/>
                            <w:szCs w:val="20"/>
                          </w:rPr>
                          <w:instrText xml:space="preserve"> PAGE    \* MERGEFORMAT </w:instrText>
                        </w:r>
                        <w:r w:rsidRPr="00F2787B">
                          <w:rPr>
                            <w:rFonts w:asciiTheme="majorBidi" w:hAnsiTheme="majorBidi" w:cstheme="majorBidi"/>
                            <w:b/>
                            <w:bCs/>
                            <w:sz w:val="20"/>
                            <w:szCs w:val="20"/>
                          </w:rPr>
                          <w:fldChar w:fldCharType="separate"/>
                        </w:r>
                        <w:r>
                          <w:rPr>
                            <w:rFonts w:asciiTheme="majorBidi" w:hAnsiTheme="majorBidi" w:cstheme="majorBidi"/>
                            <w:b/>
                            <w:bCs/>
                            <w:noProof/>
                            <w:sz w:val="20"/>
                            <w:szCs w:val="20"/>
                          </w:rPr>
                          <w:t>16</w:t>
                        </w:r>
                        <w:r w:rsidRPr="00F2787B">
                          <w:rPr>
                            <w:rFonts w:asciiTheme="majorBidi" w:hAnsiTheme="majorBidi" w:cstheme="majorBidi"/>
                            <w:b/>
                            <w:bCs/>
                            <w:noProof/>
                            <w:sz w:val="20"/>
                            <w:szCs w:val="20"/>
                          </w:rP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783168" behindDoc="0" locked="0" layoutInCell="1" allowOverlap="1" wp14:anchorId="57377140" wp14:editId="62D6F72D">
                  <wp:simplePos x="0" y="0"/>
                  <wp:positionH relativeFrom="margin">
                    <wp:align>center</wp:align>
                  </wp:positionH>
                  <wp:positionV relativeFrom="bottomMargin">
                    <wp:align>center</wp:align>
                  </wp:positionV>
                  <wp:extent cx="5518150" cy="0"/>
                  <wp:effectExtent l="9525" t="9525" r="6350" b="95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E776AEF" id="_x0000_t32" coordsize="21600,21600" o:spt="32" o:oned="t" path="m,l21600,21600e" filled="f">
                  <v:path arrowok="t" fillok="f" o:connecttype="none"/>
                  <o:lock v:ext="edit" shapetype="t"/>
                </v:shapetype>
                <v:shape id="Straight Arrow Connector 32" o:spid="_x0000_s1026" type="#_x0000_t32" style="position:absolute;margin-left:0;margin-top:0;width:434.5pt;height:0;z-index:2517831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j004Q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5829233"/>
      <w:docPartObj>
        <w:docPartGallery w:val="Page Numbers (Bottom of Page)"/>
        <w:docPartUnique/>
      </w:docPartObj>
    </w:sdtPr>
    <w:sdtEndPr/>
    <w:sdtContent>
      <w:p w14:paraId="5954EA0E" w14:textId="0491E0DE" w:rsidR="00FF0E69" w:rsidRDefault="00FF0E69">
        <w:pPr>
          <w:pStyle w:val="NormalWeb"/>
        </w:pPr>
        <w:r>
          <w:rPr>
            <w:noProof/>
            <w:lang w:val="en-US"/>
          </w:rPr>
          <mc:AlternateContent>
            <mc:Choice Requires="wps">
              <w:drawing>
                <wp:anchor distT="0" distB="0" distL="114300" distR="114300" simplePos="0" relativeHeight="251787264" behindDoc="0" locked="0" layoutInCell="1" allowOverlap="1" wp14:anchorId="038284F5" wp14:editId="3906AD69">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94C76E8" w14:textId="77777777" w:rsidR="00FF0E69" w:rsidRPr="003B32A2" w:rsidRDefault="00FF0E69">
                              <w:pPr>
                                <w:jc w:val="center"/>
                                <w:rPr>
                                  <w:rFonts w:asciiTheme="majorBidi" w:hAnsiTheme="majorBidi" w:cstheme="majorBidi"/>
                                  <w:b/>
                                  <w:bCs/>
                                  <w:sz w:val="20"/>
                                  <w:szCs w:val="20"/>
                                </w:rPr>
                              </w:pPr>
                              <w:r w:rsidRPr="003B32A2">
                                <w:rPr>
                                  <w:rFonts w:asciiTheme="majorBidi" w:hAnsiTheme="majorBidi" w:cstheme="majorBidi"/>
                                  <w:b/>
                                  <w:bCs/>
                                  <w:sz w:val="20"/>
                                  <w:szCs w:val="20"/>
                                </w:rPr>
                                <w:fldChar w:fldCharType="begin"/>
                              </w:r>
                              <w:r w:rsidRPr="003B32A2">
                                <w:rPr>
                                  <w:rFonts w:asciiTheme="majorBidi" w:hAnsiTheme="majorBidi" w:cstheme="majorBidi"/>
                                  <w:b/>
                                  <w:bCs/>
                                  <w:sz w:val="20"/>
                                  <w:szCs w:val="20"/>
                                </w:rPr>
                                <w:instrText xml:space="preserve"> PAGE    \* MERGEFORMAT </w:instrText>
                              </w:r>
                              <w:r w:rsidRPr="003B32A2">
                                <w:rPr>
                                  <w:rFonts w:asciiTheme="majorBidi" w:hAnsiTheme="majorBidi" w:cstheme="majorBidi"/>
                                  <w:b/>
                                  <w:bCs/>
                                  <w:sz w:val="20"/>
                                  <w:szCs w:val="20"/>
                                </w:rPr>
                                <w:fldChar w:fldCharType="separate"/>
                              </w:r>
                              <w:r>
                                <w:rPr>
                                  <w:rFonts w:asciiTheme="majorBidi" w:hAnsiTheme="majorBidi" w:cstheme="majorBidi"/>
                                  <w:b/>
                                  <w:bCs/>
                                  <w:noProof/>
                                  <w:sz w:val="20"/>
                                  <w:szCs w:val="20"/>
                                </w:rPr>
                                <w:t>17</w:t>
                              </w:r>
                              <w:r w:rsidRPr="003B32A2">
                                <w:rPr>
                                  <w:rFonts w:asciiTheme="majorBidi" w:hAnsiTheme="majorBidi" w:cstheme="majorBidi"/>
                                  <w:b/>
                                  <w:bCs/>
                                  <w:noProof/>
                                  <w:sz w:val="20"/>
                                  <w:szCs w:val="2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8284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31" type="#_x0000_t185" style="position:absolute;margin-left:0;margin-top:0;width:43.45pt;height:18.8pt;z-index:251787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LJmThI8AgAAcQQAAA4AAAAA&#10;AAAAAAAAAAAALgIAAGRycy9lMm9Eb2MueG1sUEsBAi0AFAAGAAgAAAAhAP8vKureAAAAAwEAAA8A&#10;AAAAAAAAAAAAAAAAlgQAAGRycy9kb3ducmV2LnhtbFBLBQYAAAAABAAEAPMAAAChBQAAAAA=&#10;" filled="t" strokecolor="gray" strokeweight="2.25pt">
                  <v:textbox inset=",0,,0">
                    <w:txbxContent>
                      <w:p w14:paraId="694C76E8" w14:textId="77777777" w:rsidR="00FF0E69" w:rsidRPr="003B32A2" w:rsidRDefault="00FF0E69">
                        <w:pPr>
                          <w:jc w:val="center"/>
                          <w:rPr>
                            <w:rFonts w:asciiTheme="majorBidi" w:hAnsiTheme="majorBidi" w:cstheme="majorBidi"/>
                            <w:b/>
                            <w:bCs/>
                            <w:sz w:val="20"/>
                            <w:szCs w:val="20"/>
                          </w:rPr>
                        </w:pPr>
                        <w:r w:rsidRPr="003B32A2">
                          <w:rPr>
                            <w:rFonts w:asciiTheme="majorBidi" w:hAnsiTheme="majorBidi" w:cstheme="majorBidi"/>
                            <w:b/>
                            <w:bCs/>
                            <w:sz w:val="20"/>
                            <w:szCs w:val="20"/>
                          </w:rPr>
                          <w:fldChar w:fldCharType="begin"/>
                        </w:r>
                        <w:r w:rsidRPr="003B32A2">
                          <w:rPr>
                            <w:rFonts w:asciiTheme="majorBidi" w:hAnsiTheme="majorBidi" w:cstheme="majorBidi"/>
                            <w:b/>
                            <w:bCs/>
                            <w:sz w:val="20"/>
                            <w:szCs w:val="20"/>
                          </w:rPr>
                          <w:instrText xml:space="preserve"> PAGE    \* MERGEFORMAT </w:instrText>
                        </w:r>
                        <w:r w:rsidRPr="003B32A2">
                          <w:rPr>
                            <w:rFonts w:asciiTheme="majorBidi" w:hAnsiTheme="majorBidi" w:cstheme="majorBidi"/>
                            <w:b/>
                            <w:bCs/>
                            <w:sz w:val="20"/>
                            <w:szCs w:val="20"/>
                          </w:rPr>
                          <w:fldChar w:fldCharType="separate"/>
                        </w:r>
                        <w:r>
                          <w:rPr>
                            <w:rFonts w:asciiTheme="majorBidi" w:hAnsiTheme="majorBidi" w:cstheme="majorBidi"/>
                            <w:b/>
                            <w:bCs/>
                            <w:noProof/>
                            <w:sz w:val="20"/>
                            <w:szCs w:val="20"/>
                          </w:rPr>
                          <w:t>17</w:t>
                        </w:r>
                        <w:r w:rsidRPr="003B32A2">
                          <w:rPr>
                            <w:rFonts w:asciiTheme="majorBidi" w:hAnsiTheme="majorBidi" w:cstheme="majorBidi"/>
                            <w:b/>
                            <w:bCs/>
                            <w:noProof/>
                            <w:sz w:val="20"/>
                            <w:szCs w:val="20"/>
                          </w:rP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786240" behindDoc="0" locked="0" layoutInCell="1" allowOverlap="1" wp14:anchorId="413354E4" wp14:editId="56221E7C">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0A90D5F"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786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ADA20" w14:textId="1C91F1C5" w:rsidR="00FF0E69" w:rsidRPr="00130A5D" w:rsidRDefault="00FF0E69" w:rsidP="00130A5D">
    <w:pPr>
      <w:pStyle w:val="NormalWeb"/>
      <w:rPr>
        <w:rFonts w:asciiTheme="majorBidi" w:hAnsiTheme="majorBidi" w:cstheme="majorBidi"/>
        <w:sz w:val="18"/>
        <w:szCs w:val="18"/>
      </w:rPr>
    </w:pPr>
    <w:r>
      <w:rPr>
        <w:rFonts w:asciiTheme="majorBidi" w:hAnsiTheme="majorBidi" w:cstheme="majorBidi"/>
        <w:i/>
        <w:iCs/>
        <w:noProof/>
        <w:lang w:val="en-US"/>
      </w:rPr>
      <w:drawing>
        <wp:anchor distT="0" distB="0" distL="114300" distR="114300" simplePos="0" relativeHeight="251791360" behindDoc="1" locked="0" layoutInCell="1" allowOverlap="1" wp14:anchorId="0EC26E33" wp14:editId="4572CA79">
          <wp:simplePos x="0" y="0"/>
          <wp:positionH relativeFrom="margin">
            <wp:align>left</wp:align>
          </wp:positionH>
          <wp:positionV relativeFrom="paragraph">
            <wp:posOffset>187960</wp:posOffset>
          </wp:positionV>
          <wp:extent cx="1331059" cy="476250"/>
          <wp:effectExtent l="0" t="0" r="254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1059"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A5D">
      <w:rPr>
        <w:rFonts w:ascii="Palatino Linotype" w:hAnsi="Palatino Linotype"/>
        <w:b/>
        <w:bCs/>
        <w:noProof/>
        <w:sz w:val="18"/>
        <w:szCs w:val="18"/>
        <w:lang w:val="en-US"/>
      </w:rPr>
      <mc:AlternateContent>
        <mc:Choice Requires="wps">
          <w:drawing>
            <wp:anchor distT="0" distB="0" distL="114300" distR="114300" simplePos="0" relativeHeight="251688960" behindDoc="0" locked="0" layoutInCell="1" allowOverlap="1" wp14:anchorId="102ED5E5" wp14:editId="12CA1EE1">
              <wp:simplePos x="0" y="0"/>
              <wp:positionH relativeFrom="margin">
                <wp:posOffset>0</wp:posOffset>
              </wp:positionH>
              <wp:positionV relativeFrom="paragraph">
                <wp:posOffset>-15875</wp:posOffset>
              </wp:positionV>
              <wp:extent cx="534987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875"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847901E" id="Straight Connector 15" o:spid="_x0000_s1026" style="position:absolute;z-index:251688960;visibility:visible;mso-wrap-style:square;mso-wrap-distance-left:9pt;mso-wrap-distance-top:0;mso-wrap-distance-right:9pt;mso-wrap-distance-bottom:0;mso-position-horizontal:absolute;mso-position-horizontal-relative:margin;mso-position-vertical:absolute;mso-position-vertical-relative:text" from="0,-1.25pt" to="421.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" strokecolor="#823b0b [1605]" strokeweight=".5pt">
              <v:stroke joinstyle="miter"/>
              <w10:wrap anchorx="margin"/>
            </v:line>
          </w:pict>
        </mc:Fallback>
      </mc:AlternateContent>
    </w:r>
    <w:r>
      <w:rPr>
        <w:noProof/>
        <w:lang w:val="en-US"/>
      </w:rPr>
      <w:drawing>
        <wp:anchor distT="0" distB="0" distL="114300" distR="114300" simplePos="0" relativeHeight="251657216" behindDoc="1" locked="0" layoutInCell="1" allowOverlap="1" wp14:anchorId="28B0E49B" wp14:editId="515F2308">
          <wp:simplePos x="0" y="0"/>
          <wp:positionH relativeFrom="column">
            <wp:posOffset>5410200</wp:posOffset>
          </wp:positionH>
          <wp:positionV relativeFrom="paragraph">
            <wp:posOffset>29989</wp:posOffset>
          </wp:positionV>
          <wp:extent cx="780316" cy="209550"/>
          <wp:effectExtent l="0" t="0" r="127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y.png"/>
                  <pic:cNvPicPr/>
                </pic:nvPicPr>
                <pic:blipFill>
                  <a:blip r:embed="rId2">
                    <a:extLst>
                      <a:ext uri="{28A0092B-C50C-407E-A947-70E740481C1C}">
                        <a14:useLocalDpi xmlns:a14="http://schemas.microsoft.com/office/drawing/2010/main" val="0"/>
                      </a:ext>
                    </a:extLst>
                  </a:blip>
                  <a:stretch>
                    <a:fillRect/>
                  </a:stretch>
                </pic:blipFill>
                <pic:spPr>
                  <a:xfrm>
                    <a:off x="0" y="0"/>
                    <a:ext cx="780316" cy="209550"/>
                  </a:xfrm>
                  <a:prstGeom prst="rect">
                    <a:avLst/>
                  </a:prstGeom>
                </pic:spPr>
              </pic:pic>
            </a:graphicData>
          </a:graphic>
          <wp14:sizeRelH relativeFrom="page">
            <wp14:pctWidth>0</wp14:pctWidth>
          </wp14:sizeRelH>
          <wp14:sizeRelV relativeFrom="page">
            <wp14:pctHeight>0</wp14:pctHeight>
          </wp14:sizeRelV>
        </wp:anchor>
      </w:drawing>
    </w:r>
    <w:r w:rsidRPr="00130A5D">
      <w:rPr>
        <w:rFonts w:asciiTheme="majorBidi" w:hAnsiTheme="majorBidi" w:cstheme="majorBidi"/>
        <w:sz w:val="18"/>
        <w:szCs w:val="18"/>
      </w:rPr>
      <w:t>All Rights Reserved © 202</w:t>
    </w:r>
    <w:r>
      <w:rPr>
        <w:rFonts w:asciiTheme="majorBidi" w:hAnsiTheme="majorBidi" w:cstheme="majorBidi"/>
        <w:sz w:val="18"/>
        <w:szCs w:val="18"/>
      </w:rPr>
      <w:t>5</w:t>
    </w:r>
    <w:r w:rsidRPr="00130A5D">
      <w:rPr>
        <w:rFonts w:asciiTheme="majorBidi" w:hAnsiTheme="majorBidi" w:cstheme="majorBidi"/>
        <w:sz w:val="18"/>
        <w:szCs w:val="18"/>
      </w:rPr>
      <w:t xml:space="preserve"> This work is licensed under </w:t>
    </w:r>
    <w:r w:rsidRPr="00130A5D">
      <w:rPr>
        <w:rFonts w:ascii="Jameel Noori Nastaleeq" w:hAnsi="Jameel Noori Nastaleeq" w:cs="Jameel Noori Nastaleeq"/>
        <w:sz w:val="18"/>
        <w:szCs w:val="18"/>
      </w:rPr>
      <w:t>a</w:t>
    </w:r>
    <w:r w:rsidRPr="00130A5D">
      <w:rPr>
        <w:rFonts w:asciiTheme="majorBidi" w:hAnsiTheme="majorBidi" w:cstheme="majorBidi"/>
        <w:sz w:val="18"/>
        <w:szCs w:val="18"/>
      </w:rPr>
      <w:t xml:space="preserve"> </w:t>
    </w:r>
    <w:hyperlink r:id="rId3" w:history="1">
      <w:r w:rsidRPr="00130A5D">
        <w:rPr>
          <w:rFonts w:asciiTheme="majorBidi" w:hAnsiTheme="majorBidi" w:cstheme="majorBidi"/>
          <w:sz w:val="18"/>
          <w:szCs w:val="18"/>
        </w:rPr>
        <w:t>Creative Commons Attribution 4.0 International License</w:t>
      </w:r>
    </w:hyperlink>
  </w:p>
  <w:p w14:paraId="0699EF75" w14:textId="52DBB22F" w:rsidR="00FF0E69" w:rsidRPr="00103A59" w:rsidRDefault="00FF0E69" w:rsidP="00103A59">
    <w:pPr>
      <w:pStyle w:val="NormalWeb"/>
    </w:pPr>
    <w:r>
      <w:rPr>
        <w:noProof/>
      </w:rPr>
      <w:drawing>
        <wp:anchor distT="0" distB="0" distL="114300" distR="114300" simplePos="0" relativeHeight="251795456" behindDoc="1" locked="0" layoutInCell="1" allowOverlap="1" wp14:anchorId="5C47AF81" wp14:editId="42623064">
          <wp:simplePos x="0" y="0"/>
          <wp:positionH relativeFrom="margin">
            <wp:posOffset>2897877</wp:posOffset>
          </wp:positionH>
          <wp:positionV relativeFrom="paragraph">
            <wp:posOffset>122974</wp:posOffset>
          </wp:positionV>
          <wp:extent cx="439947" cy="439947"/>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947" cy="4399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18"/>
        <w:szCs w:val="18"/>
      </w:rPr>
      <w:drawing>
        <wp:anchor distT="0" distB="0" distL="114300" distR="114300" simplePos="0" relativeHeight="251793408" behindDoc="1" locked="0" layoutInCell="1" allowOverlap="1" wp14:anchorId="060F9E53" wp14:editId="30786473">
          <wp:simplePos x="0" y="0"/>
          <wp:positionH relativeFrom="margin">
            <wp:posOffset>4439872</wp:posOffset>
          </wp:positionH>
          <wp:positionV relativeFrom="paragraph">
            <wp:posOffset>153143</wp:posOffset>
          </wp:positionV>
          <wp:extent cx="890546" cy="274241"/>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0546" cy="2742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4432" behindDoc="1" locked="0" layoutInCell="1" allowOverlap="1" wp14:anchorId="1EA45C5A" wp14:editId="575320DE">
          <wp:simplePos x="0" y="0"/>
          <wp:positionH relativeFrom="margin">
            <wp:posOffset>3424567</wp:posOffset>
          </wp:positionH>
          <wp:positionV relativeFrom="paragraph">
            <wp:posOffset>180435</wp:posOffset>
          </wp:positionV>
          <wp:extent cx="879894" cy="27567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9894" cy="2756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8288" behindDoc="1" locked="0" layoutInCell="1" allowOverlap="1" wp14:anchorId="447CFFC0" wp14:editId="03876F89">
          <wp:simplePos x="0" y="0"/>
          <wp:positionH relativeFrom="column">
            <wp:posOffset>5390736</wp:posOffset>
          </wp:positionH>
          <wp:positionV relativeFrom="paragraph">
            <wp:posOffset>135061</wp:posOffset>
          </wp:positionV>
          <wp:extent cx="896620" cy="32385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6620" cy="3238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C7DFD" w14:textId="77777777" w:rsidR="001F33AC" w:rsidRDefault="001F33AC" w:rsidP="00D4710F">
      <w:pPr>
        <w:spacing w:after="0" w:line="240" w:lineRule="auto"/>
      </w:pPr>
      <w:r>
        <w:separator/>
      </w:r>
    </w:p>
  </w:footnote>
  <w:footnote w:type="continuationSeparator" w:id="0">
    <w:p w14:paraId="47418D1A" w14:textId="77777777" w:rsidR="001F33AC" w:rsidRDefault="001F33AC" w:rsidP="00D4710F">
      <w:pPr>
        <w:spacing w:after="0" w:line="240" w:lineRule="auto"/>
      </w:pPr>
      <w:r>
        <w:continuationSeparator/>
      </w:r>
    </w:p>
  </w:footnote>
  <w:footnote w:id="1">
    <w:p w14:paraId="6B502FB2" w14:textId="7E42BCCA" w:rsidR="005922A2" w:rsidRPr="00F13D43" w:rsidRDefault="00FF0E69" w:rsidP="005922A2">
      <w:pPr>
        <w:pStyle w:val="FootnoteText"/>
        <w:rPr>
          <w:rFonts w:asciiTheme="majorBidi" w:hAnsiTheme="majorBidi" w:cstheme="majorBidi"/>
          <w:i/>
          <w:iCs/>
          <w:color w:val="0563C1" w:themeColor="hyperlink"/>
          <w:u w:val="single"/>
          <w:lang w:val="en-US"/>
        </w:rPr>
      </w:pPr>
      <w:r>
        <w:rPr>
          <w:rStyle w:val="FootnoteReference"/>
        </w:rPr>
        <w:footnoteRef/>
      </w:r>
      <w:r>
        <w:t xml:space="preserve"> </w:t>
      </w:r>
      <w:r w:rsidRPr="00CE69FE">
        <w:rPr>
          <w:rFonts w:asciiTheme="majorBidi" w:hAnsiTheme="majorBidi" w:cstheme="majorBidi"/>
          <w:b/>
          <w:bCs/>
          <w:i/>
          <w:iCs/>
          <w:lang w:val="en-US"/>
        </w:rPr>
        <w:t>Chairman</w:t>
      </w:r>
      <w:r>
        <w:rPr>
          <w:rFonts w:asciiTheme="majorBidi" w:hAnsiTheme="majorBidi" w:cstheme="majorBidi"/>
          <w:i/>
          <w:iCs/>
          <w:lang w:val="en-US"/>
        </w:rPr>
        <w:t xml:space="preserve">, Department of Education, </w:t>
      </w:r>
      <w:r w:rsidRPr="00CE69FE">
        <w:rPr>
          <w:rFonts w:asciiTheme="majorBidi" w:hAnsiTheme="majorBidi" w:cstheme="majorBidi"/>
          <w:b/>
          <w:bCs/>
          <w:i/>
          <w:iCs/>
          <w:lang w:val="en-US"/>
        </w:rPr>
        <w:t>Chief Librarian</w:t>
      </w:r>
      <w:r>
        <w:rPr>
          <w:rFonts w:asciiTheme="majorBidi" w:hAnsiTheme="majorBidi" w:cstheme="majorBidi"/>
          <w:i/>
          <w:iCs/>
          <w:lang w:val="en-US"/>
        </w:rPr>
        <w:t xml:space="preserve">, University of </w:t>
      </w:r>
      <w:proofErr w:type="spellStart"/>
      <w:r>
        <w:rPr>
          <w:rFonts w:asciiTheme="majorBidi" w:hAnsiTheme="majorBidi" w:cstheme="majorBidi"/>
          <w:i/>
          <w:iCs/>
          <w:lang w:val="en-US"/>
        </w:rPr>
        <w:t>Kotli</w:t>
      </w:r>
      <w:proofErr w:type="spellEnd"/>
      <w:r>
        <w:rPr>
          <w:rFonts w:asciiTheme="majorBidi" w:hAnsiTheme="majorBidi" w:cstheme="majorBidi"/>
          <w:i/>
          <w:iCs/>
          <w:lang w:val="en-US"/>
        </w:rPr>
        <w:t xml:space="preserve">. </w:t>
      </w:r>
      <w:hyperlink r:id="rId1" w:history="1">
        <w:r w:rsidRPr="006A34F1">
          <w:rPr>
            <w:rStyle w:val="Hyperlink"/>
            <w:rFonts w:asciiTheme="majorBidi" w:hAnsiTheme="majorBidi" w:cstheme="majorBidi"/>
            <w:i/>
            <w:iCs/>
            <w:lang w:val="en-US"/>
          </w:rPr>
          <w:t>drmakhdoomalisyed@gmail.com</w:t>
        </w:r>
      </w:hyperlink>
    </w:p>
  </w:footnote>
  <w:footnote w:id="2">
    <w:p w14:paraId="3D4EB222" w14:textId="2A80DF59" w:rsidR="00FF0E69" w:rsidRPr="006455C3" w:rsidRDefault="00FF0E69" w:rsidP="002719BB">
      <w:pPr>
        <w:pStyle w:val="FootnoteText"/>
        <w:rPr>
          <w:rFonts w:asciiTheme="majorBidi" w:hAnsiTheme="majorBidi" w:cstheme="majorBidi"/>
          <w:i/>
          <w:iCs/>
          <w:lang w:val="en-US"/>
        </w:rPr>
      </w:pPr>
      <w:r>
        <w:rPr>
          <w:rStyle w:val="FootnoteReference"/>
        </w:rPr>
        <w:footnoteRef/>
      </w:r>
      <w:r>
        <w:t xml:space="preserve"> </w:t>
      </w:r>
      <w:r w:rsidR="00CE69FE">
        <w:rPr>
          <w:rFonts w:asciiTheme="majorBidi" w:hAnsiTheme="majorBidi" w:cstheme="majorBidi"/>
          <w:i/>
          <w:iCs/>
          <w:lang w:val="en-US"/>
        </w:rPr>
        <w:t>Lecturer</w:t>
      </w:r>
      <w:r w:rsidRPr="002719BB">
        <w:rPr>
          <w:rFonts w:asciiTheme="majorBidi" w:hAnsiTheme="majorBidi" w:cstheme="majorBidi"/>
          <w:i/>
          <w:iCs/>
          <w:lang w:val="en-US"/>
        </w:rPr>
        <w:t xml:space="preserve">, </w:t>
      </w:r>
      <w:r w:rsidR="00CE69FE">
        <w:rPr>
          <w:rFonts w:asciiTheme="majorBidi" w:hAnsiTheme="majorBidi" w:cstheme="majorBidi"/>
          <w:i/>
          <w:iCs/>
          <w:lang w:val="en-US"/>
        </w:rPr>
        <w:t>TAFE South Australia</w:t>
      </w:r>
      <w:r>
        <w:rPr>
          <w:rFonts w:asciiTheme="majorBidi" w:hAnsiTheme="majorBidi" w:cstheme="majorBidi"/>
          <w:i/>
          <w:iCs/>
          <w:lang w:val="en-US"/>
        </w:rPr>
        <w:t>.</w:t>
      </w:r>
      <w:r w:rsidRPr="00CE69FE">
        <w:rPr>
          <w:rFonts w:asciiTheme="majorBidi" w:hAnsiTheme="majorBidi" w:cstheme="majorBidi"/>
          <w:i/>
          <w:iCs/>
          <w:lang w:val="en-US"/>
        </w:rPr>
        <w:t xml:space="preserve"> </w:t>
      </w:r>
      <w:hyperlink r:id="rId2" w:history="1">
        <w:r w:rsidR="00CE69FE" w:rsidRPr="00CE69FE">
          <w:rPr>
            <w:rStyle w:val="Hyperlink"/>
            <w:rFonts w:asciiTheme="majorBidi" w:hAnsiTheme="majorBidi" w:cstheme="majorBidi"/>
            <w:i/>
            <w:iCs/>
            <w:lang w:val="en-US"/>
          </w:rPr>
          <w:t>zobia.zaman@tafesa.edu.au</w:t>
        </w:r>
      </w:hyperlink>
    </w:p>
  </w:footnote>
  <w:footnote w:id="3">
    <w:p w14:paraId="745DEE7D" w14:textId="0C4D7863" w:rsidR="00FF0E69" w:rsidRPr="00705F3F" w:rsidRDefault="00FF0E69">
      <w:pPr>
        <w:pStyle w:val="FootnoteText"/>
        <w:rPr>
          <w:lang w:val="en-US"/>
        </w:rPr>
      </w:pPr>
      <w:r>
        <w:rPr>
          <w:rStyle w:val="FootnoteReference"/>
        </w:rPr>
        <w:footnoteRef/>
      </w:r>
      <w:r>
        <w:t xml:space="preserve"> </w:t>
      </w:r>
      <w:r w:rsidR="00CE69FE">
        <w:rPr>
          <w:rFonts w:asciiTheme="majorBidi" w:hAnsiTheme="majorBidi" w:cstheme="majorBidi"/>
          <w:i/>
          <w:iCs/>
          <w:lang w:val="en-US"/>
        </w:rPr>
        <w:t>Voice Principal, Allied School, Sapphire Campus, Rawalpindi</w:t>
      </w:r>
      <w:r>
        <w:rPr>
          <w:rFonts w:asciiTheme="majorBidi" w:hAnsiTheme="majorBidi" w:cstheme="majorBidi"/>
          <w:i/>
          <w:iCs/>
          <w:lang w:val="en-US"/>
        </w:rPr>
        <w:t xml:space="preserve">. </w:t>
      </w:r>
      <w:hyperlink r:id="rId3" w:history="1">
        <w:r w:rsidR="005922A2" w:rsidRPr="00301CC1">
          <w:rPr>
            <w:rStyle w:val="Hyperlink"/>
            <w:rFonts w:asciiTheme="majorBidi" w:hAnsiTheme="majorBidi" w:cstheme="majorBidi"/>
            <w:i/>
            <w:iCs/>
            <w:lang w:val="en-US"/>
          </w:rPr>
          <w:t>khadija.awan24@gmail.com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8964F" w14:textId="5D03251E" w:rsidR="00FF0E69" w:rsidRPr="00DC6E93" w:rsidRDefault="00FF0E69" w:rsidP="006F3FA0">
    <w:pPr>
      <w:spacing w:after="0"/>
      <w:jc w:val="center"/>
      <w:rPr>
        <w:rFonts w:asciiTheme="majorBidi" w:hAnsiTheme="majorBidi" w:cstheme="majorBidi"/>
        <w:i/>
        <w:iCs/>
        <w:sz w:val="20"/>
        <w:szCs w:val="20"/>
        <w:lang w:val="en-US" w:bidi="ur-PK"/>
      </w:rPr>
    </w:pPr>
    <w:r w:rsidRPr="00DC6E93">
      <w:rPr>
        <w:rFonts w:asciiTheme="majorBidi" w:hAnsiTheme="majorBidi" w:cstheme="majorBidi"/>
        <w:i/>
        <w:iCs/>
        <w:sz w:val="20"/>
        <w:szCs w:val="20"/>
        <w:lang w:val="en-US" w:bidi="ur-PK"/>
      </w:rPr>
      <w:t>AL-ĪMĀN Research Journal (IRJ), Volume 0</w:t>
    </w:r>
    <w:r>
      <w:rPr>
        <w:rFonts w:asciiTheme="majorBidi" w:hAnsiTheme="majorBidi" w:cstheme="majorBidi"/>
        <w:i/>
        <w:iCs/>
        <w:sz w:val="20"/>
        <w:szCs w:val="20"/>
        <w:lang w:val="en-US" w:bidi="ur-PK"/>
      </w:rPr>
      <w:t>3</w:t>
    </w:r>
    <w:r w:rsidRPr="00DC6E93">
      <w:rPr>
        <w:rFonts w:asciiTheme="majorBidi" w:hAnsiTheme="majorBidi" w:cstheme="majorBidi"/>
        <w:i/>
        <w:iCs/>
        <w:sz w:val="20"/>
        <w:szCs w:val="20"/>
        <w:lang w:val="en-US" w:bidi="ur-PK"/>
      </w:rPr>
      <w:t>, Issue 0</w:t>
    </w:r>
    <w:r>
      <w:rPr>
        <w:rFonts w:asciiTheme="majorBidi" w:hAnsiTheme="majorBidi" w:cstheme="majorBidi"/>
        <w:i/>
        <w:iCs/>
        <w:sz w:val="20"/>
        <w:szCs w:val="20"/>
        <w:lang w:val="en-US" w:bidi="ur-PK"/>
      </w:rPr>
      <w:t>2</w:t>
    </w:r>
    <w:r w:rsidRPr="00DC6E93">
      <w:rPr>
        <w:rFonts w:asciiTheme="majorBidi" w:hAnsiTheme="majorBidi" w:cstheme="majorBidi"/>
        <w:i/>
        <w:iCs/>
        <w:sz w:val="20"/>
        <w:szCs w:val="20"/>
        <w:lang w:val="en-US" w:bidi="ur-PK"/>
      </w:rPr>
      <w:t xml:space="preserve">, </w:t>
    </w:r>
    <w:r>
      <w:rPr>
        <w:rFonts w:asciiTheme="majorBidi" w:hAnsiTheme="majorBidi" w:cstheme="majorBidi"/>
        <w:i/>
        <w:iCs/>
        <w:sz w:val="20"/>
        <w:szCs w:val="20"/>
        <w:lang w:val="en-US" w:bidi="ur-PK"/>
      </w:rPr>
      <w:t>April</w:t>
    </w:r>
    <w:r w:rsidRPr="00DC6E93">
      <w:rPr>
        <w:rFonts w:asciiTheme="majorBidi" w:hAnsiTheme="majorBidi" w:cstheme="majorBidi"/>
        <w:i/>
        <w:iCs/>
        <w:sz w:val="20"/>
        <w:szCs w:val="20"/>
        <w:lang w:val="en-US" w:bidi="ur-PK"/>
      </w:rPr>
      <w:t>-</w:t>
    </w:r>
    <w:r>
      <w:rPr>
        <w:rFonts w:asciiTheme="majorBidi" w:hAnsiTheme="majorBidi" w:cstheme="majorBidi"/>
        <w:i/>
        <w:iCs/>
        <w:sz w:val="20"/>
        <w:szCs w:val="20"/>
        <w:lang w:val="en-US" w:bidi="ur-PK"/>
      </w:rPr>
      <w:t>June</w:t>
    </w:r>
    <w:r w:rsidRPr="00DC6E93">
      <w:rPr>
        <w:rFonts w:asciiTheme="majorBidi" w:hAnsiTheme="majorBidi" w:cstheme="majorBidi"/>
        <w:i/>
        <w:iCs/>
        <w:sz w:val="20"/>
        <w:szCs w:val="20"/>
        <w:lang w:val="en-US" w:bidi="ur-PK"/>
      </w:rPr>
      <w:t xml:space="preserve"> 202</w:t>
    </w:r>
    <w:r>
      <w:rPr>
        <w:rFonts w:asciiTheme="majorBidi" w:hAnsiTheme="majorBidi" w:cstheme="majorBidi"/>
        <w:i/>
        <w:iCs/>
        <w:sz w:val="20"/>
        <w:szCs w:val="20"/>
        <w:lang w:val="en-US" w:bidi="ur-PK"/>
      </w:rPr>
      <w:t>5</w:t>
    </w:r>
  </w:p>
  <w:p w14:paraId="40CE4170" w14:textId="53EB5A08" w:rsidR="00FF0E69" w:rsidRPr="00CB4278" w:rsidRDefault="00FF0E69" w:rsidP="006F3FA0">
    <w:pPr>
      <w:pBdr>
        <w:top w:val="nil"/>
        <w:left w:val="nil"/>
        <w:bottom w:val="single" w:sz="24" w:space="5" w:color="622423"/>
        <w:right w:val="nil"/>
        <w:between w:val="nil"/>
      </w:pBdr>
      <w:tabs>
        <w:tab w:val="center" w:pos="4153"/>
        <w:tab w:val="right" w:pos="8306"/>
      </w:tabs>
      <w:bidi/>
      <w:spacing w:after="0" w:line="240" w:lineRule="auto"/>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AEDF2" w14:textId="0B65002A" w:rsidR="00FF0E69" w:rsidRPr="00B30658" w:rsidRDefault="00FF0E69" w:rsidP="00424DC9">
    <w:pPr>
      <w:pBdr>
        <w:top w:val="nil"/>
        <w:left w:val="nil"/>
        <w:bottom w:val="single" w:sz="24" w:space="5" w:color="622423"/>
        <w:right w:val="nil"/>
        <w:between w:val="nil"/>
      </w:pBdr>
      <w:tabs>
        <w:tab w:val="center" w:pos="4153"/>
        <w:tab w:val="right" w:pos="8306"/>
      </w:tabs>
      <w:spacing w:after="0" w:line="240" w:lineRule="auto"/>
      <w:ind w:firstLine="29"/>
      <w:jc w:val="center"/>
      <w:rPr>
        <w:rFonts w:asciiTheme="majorBidi" w:eastAsia="Jameel Noori Nastaleeq" w:hAnsiTheme="majorBidi" w:cstheme="majorBidi"/>
        <w:i/>
        <w:iCs/>
        <w:color w:val="000000"/>
        <w:sz w:val="18"/>
        <w:szCs w:val="18"/>
        <w:lang w:val="en-US" w:bidi="ur-PK"/>
      </w:rPr>
    </w:pPr>
    <w:r w:rsidRPr="00724B63">
      <w:rPr>
        <w:rFonts w:asciiTheme="majorBidi" w:eastAsia="Jameel Noori Nastaleeq" w:hAnsiTheme="majorBidi" w:cstheme="majorBidi"/>
        <w:i/>
        <w:iCs/>
        <w:color w:val="000000"/>
        <w:sz w:val="18"/>
        <w:szCs w:val="18"/>
        <w:lang w:val="en-US" w:bidi="ur-PK"/>
      </w:rPr>
      <w:t>Importance of Knowledge and Education in Islam</w:t>
    </w:r>
    <w:r>
      <w:rPr>
        <w:rFonts w:asciiTheme="majorBidi" w:eastAsia="Jameel Noori Nastaleeq" w:hAnsiTheme="majorBidi" w:cstheme="majorBidi"/>
        <w:i/>
        <w:iCs/>
        <w:color w:val="000000"/>
        <w:sz w:val="18"/>
        <w:szCs w:val="18"/>
        <w:lang w:val="en-US" w:bidi="ur-PK"/>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7B2B2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C1E5C"/>
    <w:multiLevelType w:val="hybridMultilevel"/>
    <w:tmpl w:val="ED7E7A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9535B3"/>
    <w:multiLevelType w:val="hybridMultilevel"/>
    <w:tmpl w:val="334EA664"/>
    <w:lvl w:ilvl="0" w:tplc="C780068A">
      <w:start w:val="6"/>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9C09B7"/>
    <w:multiLevelType w:val="hybridMultilevel"/>
    <w:tmpl w:val="458A16FC"/>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AA27BE"/>
    <w:multiLevelType w:val="hybridMultilevel"/>
    <w:tmpl w:val="230A798A"/>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8D2D5D"/>
    <w:multiLevelType w:val="hybridMultilevel"/>
    <w:tmpl w:val="7A14B0CC"/>
    <w:lvl w:ilvl="0" w:tplc="1EF87DA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114DA2"/>
    <w:multiLevelType w:val="hybridMultilevel"/>
    <w:tmpl w:val="E50239CC"/>
    <w:lvl w:ilvl="0" w:tplc="B9B871C0">
      <w:start w:val="8"/>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4A36B3"/>
    <w:multiLevelType w:val="hybridMultilevel"/>
    <w:tmpl w:val="923CA0A0"/>
    <w:lvl w:ilvl="0" w:tplc="AC9679DE">
      <w:start w:val="3"/>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FEC0043"/>
    <w:multiLevelType w:val="hybridMultilevel"/>
    <w:tmpl w:val="83246B38"/>
    <w:lvl w:ilvl="0" w:tplc="04090017">
      <w:start w:val="1"/>
      <w:numFmt w:val="lowerLetter"/>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9" w15:restartNumberingAfterBreak="0">
    <w:nsid w:val="117E4D1B"/>
    <w:multiLevelType w:val="hybridMultilevel"/>
    <w:tmpl w:val="8D207C8E"/>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4B106B5"/>
    <w:multiLevelType w:val="hybridMultilevel"/>
    <w:tmpl w:val="094614B4"/>
    <w:lvl w:ilvl="0" w:tplc="1D884234">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5DF4388"/>
    <w:multiLevelType w:val="hybridMultilevel"/>
    <w:tmpl w:val="E6C22C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87B6614"/>
    <w:multiLevelType w:val="hybridMultilevel"/>
    <w:tmpl w:val="AB488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E8B024F"/>
    <w:multiLevelType w:val="hybridMultilevel"/>
    <w:tmpl w:val="925C4B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EB376A4"/>
    <w:multiLevelType w:val="hybridMultilevel"/>
    <w:tmpl w:val="4B6E4E9A"/>
    <w:lvl w:ilvl="0" w:tplc="E6FE4B46">
      <w:start w:val="1"/>
      <w:numFmt w:val="decimal"/>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0214050"/>
    <w:multiLevelType w:val="hybridMultilevel"/>
    <w:tmpl w:val="EB4A1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46E47A4"/>
    <w:multiLevelType w:val="hybridMultilevel"/>
    <w:tmpl w:val="BFF6B4AA"/>
    <w:lvl w:ilvl="0" w:tplc="8BCCBB8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5A7164"/>
    <w:multiLevelType w:val="hybridMultilevel"/>
    <w:tmpl w:val="2F94AC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301CF8"/>
    <w:multiLevelType w:val="hybridMultilevel"/>
    <w:tmpl w:val="E4EE157A"/>
    <w:lvl w:ilvl="0" w:tplc="BC8E1DB6">
      <w:start w:val="17"/>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D497CE2"/>
    <w:multiLevelType w:val="hybridMultilevel"/>
    <w:tmpl w:val="7150681C"/>
    <w:lvl w:ilvl="0" w:tplc="B74C5B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5B23DB"/>
    <w:multiLevelType w:val="hybridMultilevel"/>
    <w:tmpl w:val="36D87E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0CC44EA"/>
    <w:multiLevelType w:val="multilevel"/>
    <w:tmpl w:val="80DACA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3C390D37"/>
    <w:multiLevelType w:val="hybridMultilevel"/>
    <w:tmpl w:val="77A0A03A"/>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227616"/>
    <w:multiLevelType w:val="hybridMultilevel"/>
    <w:tmpl w:val="0E148B5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89114B2"/>
    <w:multiLevelType w:val="hybridMultilevel"/>
    <w:tmpl w:val="32B6DCC8"/>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B1701E1"/>
    <w:multiLevelType w:val="hybridMultilevel"/>
    <w:tmpl w:val="ADFC2ED6"/>
    <w:lvl w:ilvl="0" w:tplc="48B84BC0">
      <w:start w:val="7"/>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BBD68EC"/>
    <w:multiLevelType w:val="hybridMultilevel"/>
    <w:tmpl w:val="82CEA116"/>
    <w:lvl w:ilvl="0" w:tplc="3E325550">
      <w:start w:val="6"/>
      <w:numFmt w:val="decimal"/>
      <w:lvlText w:val="%1)"/>
      <w:lvlJc w:val="left"/>
      <w:pPr>
        <w:ind w:left="77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33225A"/>
    <w:multiLevelType w:val="hybridMultilevel"/>
    <w:tmpl w:val="925E8938"/>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7FA49F2"/>
    <w:multiLevelType w:val="hybridMultilevel"/>
    <w:tmpl w:val="61CC2DA0"/>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99862DC"/>
    <w:multiLevelType w:val="hybridMultilevel"/>
    <w:tmpl w:val="3B964C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A5E7ED0"/>
    <w:multiLevelType w:val="hybridMultilevel"/>
    <w:tmpl w:val="E7C29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7214C1"/>
    <w:multiLevelType w:val="hybridMultilevel"/>
    <w:tmpl w:val="C7127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AE2564A"/>
    <w:multiLevelType w:val="hybridMultilevel"/>
    <w:tmpl w:val="7BC0DF46"/>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C2E21BA"/>
    <w:multiLevelType w:val="hybridMultilevel"/>
    <w:tmpl w:val="FB94190A"/>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0BC6531"/>
    <w:multiLevelType w:val="hybridMultilevel"/>
    <w:tmpl w:val="D3F27C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0B2B2D"/>
    <w:multiLevelType w:val="multilevel"/>
    <w:tmpl w:val="4FF01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2F51029"/>
    <w:multiLevelType w:val="hybridMultilevel"/>
    <w:tmpl w:val="C9764B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3627E02"/>
    <w:multiLevelType w:val="hybridMultilevel"/>
    <w:tmpl w:val="4170B3CE"/>
    <w:lvl w:ilvl="0" w:tplc="959604BE">
      <w:start w:val="9"/>
      <w:numFmt w:val="decimal"/>
      <w:lvlText w:val="%1)"/>
      <w:lvlJc w:val="left"/>
      <w:pPr>
        <w:ind w:left="720" w:hanging="360"/>
      </w:pPr>
      <w:rPr>
        <w:b/>
        <w:bCs/>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A90616A"/>
    <w:multiLevelType w:val="hybridMultilevel"/>
    <w:tmpl w:val="8162F23E"/>
    <w:lvl w:ilvl="0" w:tplc="BCCC7A74">
      <w:start w:val="4"/>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CFC47A3"/>
    <w:multiLevelType w:val="hybridMultilevel"/>
    <w:tmpl w:val="357083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EB321A4"/>
    <w:multiLevelType w:val="hybridMultilevel"/>
    <w:tmpl w:val="E7C29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7D64CF"/>
    <w:multiLevelType w:val="hybridMultilevel"/>
    <w:tmpl w:val="5FB631EE"/>
    <w:lvl w:ilvl="0" w:tplc="F7F2B1FA">
      <w:start w:val="5"/>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43B4CDC"/>
    <w:multiLevelType w:val="hybridMultilevel"/>
    <w:tmpl w:val="5694E2A6"/>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51332F0"/>
    <w:multiLevelType w:val="hybridMultilevel"/>
    <w:tmpl w:val="9E1E4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5BC7746"/>
    <w:multiLevelType w:val="hybridMultilevel"/>
    <w:tmpl w:val="21E83A16"/>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9766FCD"/>
    <w:multiLevelType w:val="hybridMultilevel"/>
    <w:tmpl w:val="B5B6AC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A706A33"/>
    <w:multiLevelType w:val="multilevel"/>
    <w:tmpl w:val="8EA4AF24"/>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43"/>
  </w:num>
  <w:num w:numId="3">
    <w:abstractNumId w:val="15"/>
  </w:num>
  <w:num w:numId="4">
    <w:abstractNumId w:val="23"/>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3"/>
  </w:num>
  <w:num w:numId="8">
    <w:abstractNumId w:val="40"/>
  </w:num>
  <w:num w:numId="9">
    <w:abstractNumId w:val="30"/>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10F"/>
    <w:rsid w:val="00001324"/>
    <w:rsid w:val="000018C6"/>
    <w:rsid w:val="00001DCA"/>
    <w:rsid w:val="00002632"/>
    <w:rsid w:val="00002785"/>
    <w:rsid w:val="00002FEE"/>
    <w:rsid w:val="00006365"/>
    <w:rsid w:val="00006AE6"/>
    <w:rsid w:val="00011597"/>
    <w:rsid w:val="00011CA1"/>
    <w:rsid w:val="00012934"/>
    <w:rsid w:val="00012E7E"/>
    <w:rsid w:val="0001353A"/>
    <w:rsid w:val="00013F28"/>
    <w:rsid w:val="00014201"/>
    <w:rsid w:val="00015227"/>
    <w:rsid w:val="00016CA5"/>
    <w:rsid w:val="00017637"/>
    <w:rsid w:val="00022D66"/>
    <w:rsid w:val="00022F66"/>
    <w:rsid w:val="00023168"/>
    <w:rsid w:val="0002375E"/>
    <w:rsid w:val="0002409B"/>
    <w:rsid w:val="00024578"/>
    <w:rsid w:val="000245D9"/>
    <w:rsid w:val="000247DA"/>
    <w:rsid w:val="00025743"/>
    <w:rsid w:val="00026AA9"/>
    <w:rsid w:val="00026FD2"/>
    <w:rsid w:val="00027942"/>
    <w:rsid w:val="00030A76"/>
    <w:rsid w:val="00030CAD"/>
    <w:rsid w:val="00031245"/>
    <w:rsid w:val="00032407"/>
    <w:rsid w:val="00032410"/>
    <w:rsid w:val="000339CE"/>
    <w:rsid w:val="000358E4"/>
    <w:rsid w:val="0003616A"/>
    <w:rsid w:val="00036D4A"/>
    <w:rsid w:val="00037BAE"/>
    <w:rsid w:val="000401FA"/>
    <w:rsid w:val="00040833"/>
    <w:rsid w:val="00043D18"/>
    <w:rsid w:val="000457C9"/>
    <w:rsid w:val="00045B43"/>
    <w:rsid w:val="0004696F"/>
    <w:rsid w:val="00051599"/>
    <w:rsid w:val="000524C6"/>
    <w:rsid w:val="00052C80"/>
    <w:rsid w:val="000537A8"/>
    <w:rsid w:val="00054E58"/>
    <w:rsid w:val="00060E24"/>
    <w:rsid w:val="00061EA0"/>
    <w:rsid w:val="00062809"/>
    <w:rsid w:val="000633BC"/>
    <w:rsid w:val="000642A7"/>
    <w:rsid w:val="00071053"/>
    <w:rsid w:val="0007120C"/>
    <w:rsid w:val="00073D85"/>
    <w:rsid w:val="0007489F"/>
    <w:rsid w:val="00076B12"/>
    <w:rsid w:val="00077456"/>
    <w:rsid w:val="00077965"/>
    <w:rsid w:val="00077A8B"/>
    <w:rsid w:val="000820C0"/>
    <w:rsid w:val="0008299C"/>
    <w:rsid w:val="00084660"/>
    <w:rsid w:val="000846E2"/>
    <w:rsid w:val="00085D37"/>
    <w:rsid w:val="00086263"/>
    <w:rsid w:val="000863B5"/>
    <w:rsid w:val="00087E9F"/>
    <w:rsid w:val="000925BA"/>
    <w:rsid w:val="00093AE6"/>
    <w:rsid w:val="00093D99"/>
    <w:rsid w:val="00094B58"/>
    <w:rsid w:val="00095709"/>
    <w:rsid w:val="000957DD"/>
    <w:rsid w:val="000970D0"/>
    <w:rsid w:val="000A0531"/>
    <w:rsid w:val="000A0749"/>
    <w:rsid w:val="000A0BD8"/>
    <w:rsid w:val="000A1E44"/>
    <w:rsid w:val="000A227C"/>
    <w:rsid w:val="000A2818"/>
    <w:rsid w:val="000A3345"/>
    <w:rsid w:val="000A3901"/>
    <w:rsid w:val="000A3E56"/>
    <w:rsid w:val="000A4011"/>
    <w:rsid w:val="000A40B8"/>
    <w:rsid w:val="000A514E"/>
    <w:rsid w:val="000A6809"/>
    <w:rsid w:val="000A6C35"/>
    <w:rsid w:val="000A77C2"/>
    <w:rsid w:val="000B06DD"/>
    <w:rsid w:val="000B0FA5"/>
    <w:rsid w:val="000B2D06"/>
    <w:rsid w:val="000B303D"/>
    <w:rsid w:val="000B3752"/>
    <w:rsid w:val="000B5778"/>
    <w:rsid w:val="000B6287"/>
    <w:rsid w:val="000C1F2F"/>
    <w:rsid w:val="000C2A57"/>
    <w:rsid w:val="000C39E5"/>
    <w:rsid w:val="000C3A61"/>
    <w:rsid w:val="000C4EFA"/>
    <w:rsid w:val="000C5391"/>
    <w:rsid w:val="000C77A9"/>
    <w:rsid w:val="000C786F"/>
    <w:rsid w:val="000D0968"/>
    <w:rsid w:val="000D27B0"/>
    <w:rsid w:val="000D2D1D"/>
    <w:rsid w:val="000D4D61"/>
    <w:rsid w:val="000D4F56"/>
    <w:rsid w:val="000D685B"/>
    <w:rsid w:val="000E00A0"/>
    <w:rsid w:val="000E0635"/>
    <w:rsid w:val="000E119D"/>
    <w:rsid w:val="000E156F"/>
    <w:rsid w:val="000E2AF8"/>
    <w:rsid w:val="000E353C"/>
    <w:rsid w:val="000E37B9"/>
    <w:rsid w:val="000E49B7"/>
    <w:rsid w:val="000E4C70"/>
    <w:rsid w:val="000E4CF1"/>
    <w:rsid w:val="000E593C"/>
    <w:rsid w:val="000E6F5A"/>
    <w:rsid w:val="000E787C"/>
    <w:rsid w:val="000E79AA"/>
    <w:rsid w:val="000F1D0C"/>
    <w:rsid w:val="000F1FDF"/>
    <w:rsid w:val="000F2EB5"/>
    <w:rsid w:val="000F52EB"/>
    <w:rsid w:val="000F61E2"/>
    <w:rsid w:val="000F6513"/>
    <w:rsid w:val="000F7CE6"/>
    <w:rsid w:val="00100EBA"/>
    <w:rsid w:val="00100F47"/>
    <w:rsid w:val="001015AC"/>
    <w:rsid w:val="00101B5F"/>
    <w:rsid w:val="00101FE9"/>
    <w:rsid w:val="00102ECC"/>
    <w:rsid w:val="0010335A"/>
    <w:rsid w:val="00103A59"/>
    <w:rsid w:val="00104A69"/>
    <w:rsid w:val="00105121"/>
    <w:rsid w:val="0010589E"/>
    <w:rsid w:val="00106AC3"/>
    <w:rsid w:val="00107227"/>
    <w:rsid w:val="001075E4"/>
    <w:rsid w:val="00107DF5"/>
    <w:rsid w:val="001102E6"/>
    <w:rsid w:val="00110884"/>
    <w:rsid w:val="00111695"/>
    <w:rsid w:val="00111ECB"/>
    <w:rsid w:val="00111F4D"/>
    <w:rsid w:val="001129BD"/>
    <w:rsid w:val="00114221"/>
    <w:rsid w:val="00114FDC"/>
    <w:rsid w:val="0011580B"/>
    <w:rsid w:val="00115F70"/>
    <w:rsid w:val="00116EE2"/>
    <w:rsid w:val="00117B5A"/>
    <w:rsid w:val="00120F6D"/>
    <w:rsid w:val="001220A4"/>
    <w:rsid w:val="00122AAE"/>
    <w:rsid w:val="00123275"/>
    <w:rsid w:val="001238CE"/>
    <w:rsid w:val="00124004"/>
    <w:rsid w:val="00125192"/>
    <w:rsid w:val="00125D97"/>
    <w:rsid w:val="00126F2E"/>
    <w:rsid w:val="00127C1E"/>
    <w:rsid w:val="00130A5D"/>
    <w:rsid w:val="00130B10"/>
    <w:rsid w:val="00130B22"/>
    <w:rsid w:val="00131907"/>
    <w:rsid w:val="00132407"/>
    <w:rsid w:val="00132A8D"/>
    <w:rsid w:val="00132C3A"/>
    <w:rsid w:val="001344A3"/>
    <w:rsid w:val="001344C5"/>
    <w:rsid w:val="00135AEF"/>
    <w:rsid w:val="001362A2"/>
    <w:rsid w:val="001374F5"/>
    <w:rsid w:val="0013774D"/>
    <w:rsid w:val="00137AF6"/>
    <w:rsid w:val="00140798"/>
    <w:rsid w:val="00140916"/>
    <w:rsid w:val="00141440"/>
    <w:rsid w:val="0014226D"/>
    <w:rsid w:val="00142D8E"/>
    <w:rsid w:val="00143317"/>
    <w:rsid w:val="001437B1"/>
    <w:rsid w:val="00143A97"/>
    <w:rsid w:val="00144311"/>
    <w:rsid w:val="00144DC2"/>
    <w:rsid w:val="001477E0"/>
    <w:rsid w:val="001507D2"/>
    <w:rsid w:val="00150F0E"/>
    <w:rsid w:val="0015274E"/>
    <w:rsid w:val="00153076"/>
    <w:rsid w:val="00153306"/>
    <w:rsid w:val="00153DD5"/>
    <w:rsid w:val="00154077"/>
    <w:rsid w:val="001540F0"/>
    <w:rsid w:val="00154CFA"/>
    <w:rsid w:val="00156076"/>
    <w:rsid w:val="00157A30"/>
    <w:rsid w:val="00160020"/>
    <w:rsid w:val="0016089B"/>
    <w:rsid w:val="001613D3"/>
    <w:rsid w:val="0016181A"/>
    <w:rsid w:val="00162258"/>
    <w:rsid w:val="001623C1"/>
    <w:rsid w:val="00162C35"/>
    <w:rsid w:val="001638EE"/>
    <w:rsid w:val="001647CB"/>
    <w:rsid w:val="00164BB0"/>
    <w:rsid w:val="001714D4"/>
    <w:rsid w:val="00171525"/>
    <w:rsid w:val="00172368"/>
    <w:rsid w:val="0017378C"/>
    <w:rsid w:val="001743E5"/>
    <w:rsid w:val="00175C53"/>
    <w:rsid w:val="00176C7C"/>
    <w:rsid w:val="001774D9"/>
    <w:rsid w:val="0017764E"/>
    <w:rsid w:val="001777D4"/>
    <w:rsid w:val="0017795D"/>
    <w:rsid w:val="0017799A"/>
    <w:rsid w:val="0018091E"/>
    <w:rsid w:val="00182587"/>
    <w:rsid w:val="00182CD0"/>
    <w:rsid w:val="001832A0"/>
    <w:rsid w:val="001834AF"/>
    <w:rsid w:val="00183646"/>
    <w:rsid w:val="00183833"/>
    <w:rsid w:val="00184B09"/>
    <w:rsid w:val="00186B14"/>
    <w:rsid w:val="001876FF"/>
    <w:rsid w:val="00187744"/>
    <w:rsid w:val="00187958"/>
    <w:rsid w:val="001906B7"/>
    <w:rsid w:val="001906FC"/>
    <w:rsid w:val="00190745"/>
    <w:rsid w:val="001919CD"/>
    <w:rsid w:val="00193402"/>
    <w:rsid w:val="00196AF1"/>
    <w:rsid w:val="00196C81"/>
    <w:rsid w:val="0019760A"/>
    <w:rsid w:val="001A0A9A"/>
    <w:rsid w:val="001A2259"/>
    <w:rsid w:val="001A2677"/>
    <w:rsid w:val="001A2C1B"/>
    <w:rsid w:val="001A3D4F"/>
    <w:rsid w:val="001A42EB"/>
    <w:rsid w:val="001A4B15"/>
    <w:rsid w:val="001A590D"/>
    <w:rsid w:val="001A60E9"/>
    <w:rsid w:val="001A653F"/>
    <w:rsid w:val="001B04CC"/>
    <w:rsid w:val="001B0C4D"/>
    <w:rsid w:val="001B18D3"/>
    <w:rsid w:val="001B2354"/>
    <w:rsid w:val="001B33A0"/>
    <w:rsid w:val="001B512F"/>
    <w:rsid w:val="001B6CBD"/>
    <w:rsid w:val="001B778C"/>
    <w:rsid w:val="001C1117"/>
    <w:rsid w:val="001C242C"/>
    <w:rsid w:val="001C28CF"/>
    <w:rsid w:val="001C2F23"/>
    <w:rsid w:val="001C315C"/>
    <w:rsid w:val="001C58B8"/>
    <w:rsid w:val="001C62DB"/>
    <w:rsid w:val="001C6459"/>
    <w:rsid w:val="001C66FE"/>
    <w:rsid w:val="001C696E"/>
    <w:rsid w:val="001C7521"/>
    <w:rsid w:val="001D08D2"/>
    <w:rsid w:val="001D2001"/>
    <w:rsid w:val="001D2DBD"/>
    <w:rsid w:val="001D3469"/>
    <w:rsid w:val="001D350F"/>
    <w:rsid w:val="001D3712"/>
    <w:rsid w:val="001D3916"/>
    <w:rsid w:val="001D504D"/>
    <w:rsid w:val="001D5360"/>
    <w:rsid w:val="001D60ED"/>
    <w:rsid w:val="001D6E9C"/>
    <w:rsid w:val="001D7067"/>
    <w:rsid w:val="001E1E3B"/>
    <w:rsid w:val="001E2792"/>
    <w:rsid w:val="001E32A1"/>
    <w:rsid w:val="001E3F65"/>
    <w:rsid w:val="001E59D4"/>
    <w:rsid w:val="001E60D4"/>
    <w:rsid w:val="001F02BB"/>
    <w:rsid w:val="001F0D4C"/>
    <w:rsid w:val="001F150C"/>
    <w:rsid w:val="001F184E"/>
    <w:rsid w:val="001F1CEF"/>
    <w:rsid w:val="001F1FEC"/>
    <w:rsid w:val="001F33AC"/>
    <w:rsid w:val="001F35C7"/>
    <w:rsid w:val="001F464C"/>
    <w:rsid w:val="001F4C89"/>
    <w:rsid w:val="001F4E7A"/>
    <w:rsid w:val="001F52BA"/>
    <w:rsid w:val="001F6FE9"/>
    <w:rsid w:val="001F79AD"/>
    <w:rsid w:val="002002AC"/>
    <w:rsid w:val="002003F9"/>
    <w:rsid w:val="00200A18"/>
    <w:rsid w:val="00201A5F"/>
    <w:rsid w:val="0020217A"/>
    <w:rsid w:val="00202B0E"/>
    <w:rsid w:val="00203AA2"/>
    <w:rsid w:val="002060F1"/>
    <w:rsid w:val="00207067"/>
    <w:rsid w:val="0020740F"/>
    <w:rsid w:val="0020758B"/>
    <w:rsid w:val="00207B99"/>
    <w:rsid w:val="00210E1B"/>
    <w:rsid w:val="0021184A"/>
    <w:rsid w:val="002123C8"/>
    <w:rsid w:val="0021247B"/>
    <w:rsid w:val="00213082"/>
    <w:rsid w:val="002139C0"/>
    <w:rsid w:val="00213BFB"/>
    <w:rsid w:val="00213DF0"/>
    <w:rsid w:val="00214731"/>
    <w:rsid w:val="00214850"/>
    <w:rsid w:val="00214E21"/>
    <w:rsid w:val="002157E7"/>
    <w:rsid w:val="00216579"/>
    <w:rsid w:val="002179B5"/>
    <w:rsid w:val="00221A7C"/>
    <w:rsid w:val="002230B7"/>
    <w:rsid w:val="002230DE"/>
    <w:rsid w:val="002248F6"/>
    <w:rsid w:val="002250F3"/>
    <w:rsid w:val="0022618E"/>
    <w:rsid w:val="00226B2B"/>
    <w:rsid w:val="00226E4D"/>
    <w:rsid w:val="00230425"/>
    <w:rsid w:val="00230B70"/>
    <w:rsid w:val="0023107D"/>
    <w:rsid w:val="00231116"/>
    <w:rsid w:val="0023194B"/>
    <w:rsid w:val="002319BB"/>
    <w:rsid w:val="00231E2F"/>
    <w:rsid w:val="0023357F"/>
    <w:rsid w:val="00236645"/>
    <w:rsid w:val="002370A3"/>
    <w:rsid w:val="00237FBC"/>
    <w:rsid w:val="00240DC6"/>
    <w:rsid w:val="00241DDE"/>
    <w:rsid w:val="0024285E"/>
    <w:rsid w:val="00242B0E"/>
    <w:rsid w:val="0024325F"/>
    <w:rsid w:val="002434A9"/>
    <w:rsid w:val="002438E5"/>
    <w:rsid w:val="0024595E"/>
    <w:rsid w:val="002473C9"/>
    <w:rsid w:val="002478B9"/>
    <w:rsid w:val="00247A28"/>
    <w:rsid w:val="002518B2"/>
    <w:rsid w:val="0025236B"/>
    <w:rsid w:val="00252844"/>
    <w:rsid w:val="00253341"/>
    <w:rsid w:val="002540CD"/>
    <w:rsid w:val="0025445A"/>
    <w:rsid w:val="002550F0"/>
    <w:rsid w:val="002566BA"/>
    <w:rsid w:val="002569C2"/>
    <w:rsid w:val="00257261"/>
    <w:rsid w:val="00257ABB"/>
    <w:rsid w:val="00257EDD"/>
    <w:rsid w:val="00260A6D"/>
    <w:rsid w:val="00261BDF"/>
    <w:rsid w:val="00263548"/>
    <w:rsid w:val="0026389B"/>
    <w:rsid w:val="002641DA"/>
    <w:rsid w:val="002649EE"/>
    <w:rsid w:val="00265866"/>
    <w:rsid w:val="00266322"/>
    <w:rsid w:val="0026671E"/>
    <w:rsid w:val="00270816"/>
    <w:rsid w:val="002709FE"/>
    <w:rsid w:val="00270C7B"/>
    <w:rsid w:val="00270C86"/>
    <w:rsid w:val="0027137B"/>
    <w:rsid w:val="002718E7"/>
    <w:rsid w:val="002719BB"/>
    <w:rsid w:val="00273E6D"/>
    <w:rsid w:val="0027411A"/>
    <w:rsid w:val="0027413F"/>
    <w:rsid w:val="00274A65"/>
    <w:rsid w:val="00275171"/>
    <w:rsid w:val="002752DF"/>
    <w:rsid w:val="00275443"/>
    <w:rsid w:val="002773C9"/>
    <w:rsid w:val="0027788F"/>
    <w:rsid w:val="00280B70"/>
    <w:rsid w:val="00282522"/>
    <w:rsid w:val="002829BD"/>
    <w:rsid w:val="00282D6B"/>
    <w:rsid w:val="0028304A"/>
    <w:rsid w:val="0028598E"/>
    <w:rsid w:val="00286FD7"/>
    <w:rsid w:val="00287845"/>
    <w:rsid w:val="002924A1"/>
    <w:rsid w:val="002936EE"/>
    <w:rsid w:val="002948A1"/>
    <w:rsid w:val="0029562F"/>
    <w:rsid w:val="002958CA"/>
    <w:rsid w:val="00296122"/>
    <w:rsid w:val="00296F9A"/>
    <w:rsid w:val="00297059"/>
    <w:rsid w:val="00297D0D"/>
    <w:rsid w:val="002A09A4"/>
    <w:rsid w:val="002A0DF1"/>
    <w:rsid w:val="002A1D24"/>
    <w:rsid w:val="002A1F68"/>
    <w:rsid w:val="002A259D"/>
    <w:rsid w:val="002A25F7"/>
    <w:rsid w:val="002A2CF5"/>
    <w:rsid w:val="002A2D84"/>
    <w:rsid w:val="002A4418"/>
    <w:rsid w:val="002A4E80"/>
    <w:rsid w:val="002A6607"/>
    <w:rsid w:val="002A6783"/>
    <w:rsid w:val="002A79AF"/>
    <w:rsid w:val="002A7CB9"/>
    <w:rsid w:val="002B21CB"/>
    <w:rsid w:val="002B3F16"/>
    <w:rsid w:val="002B46CB"/>
    <w:rsid w:val="002B4B7C"/>
    <w:rsid w:val="002B4B83"/>
    <w:rsid w:val="002B54FE"/>
    <w:rsid w:val="002B6385"/>
    <w:rsid w:val="002B6525"/>
    <w:rsid w:val="002B756F"/>
    <w:rsid w:val="002C12CA"/>
    <w:rsid w:val="002C1A37"/>
    <w:rsid w:val="002C1A7D"/>
    <w:rsid w:val="002C22D8"/>
    <w:rsid w:val="002C30DD"/>
    <w:rsid w:val="002C40A9"/>
    <w:rsid w:val="002C4E46"/>
    <w:rsid w:val="002C639C"/>
    <w:rsid w:val="002D035C"/>
    <w:rsid w:val="002D0F03"/>
    <w:rsid w:val="002D1527"/>
    <w:rsid w:val="002D33E4"/>
    <w:rsid w:val="002D363C"/>
    <w:rsid w:val="002D471D"/>
    <w:rsid w:val="002D53C4"/>
    <w:rsid w:val="002D60F5"/>
    <w:rsid w:val="002D736F"/>
    <w:rsid w:val="002E0935"/>
    <w:rsid w:val="002E1351"/>
    <w:rsid w:val="002E1A6D"/>
    <w:rsid w:val="002E2D5A"/>
    <w:rsid w:val="002E42AD"/>
    <w:rsid w:val="002E4905"/>
    <w:rsid w:val="002E565C"/>
    <w:rsid w:val="002E7FDA"/>
    <w:rsid w:val="002F1748"/>
    <w:rsid w:val="002F434B"/>
    <w:rsid w:val="002F5BF3"/>
    <w:rsid w:val="002F7986"/>
    <w:rsid w:val="002F7F5E"/>
    <w:rsid w:val="002F7FA3"/>
    <w:rsid w:val="003000B4"/>
    <w:rsid w:val="003014CF"/>
    <w:rsid w:val="00301510"/>
    <w:rsid w:val="0030368C"/>
    <w:rsid w:val="003066A1"/>
    <w:rsid w:val="00307F2A"/>
    <w:rsid w:val="003105C2"/>
    <w:rsid w:val="003111DD"/>
    <w:rsid w:val="00311E0F"/>
    <w:rsid w:val="00312626"/>
    <w:rsid w:val="003166C0"/>
    <w:rsid w:val="00316CD1"/>
    <w:rsid w:val="0031708C"/>
    <w:rsid w:val="003171F4"/>
    <w:rsid w:val="003172C0"/>
    <w:rsid w:val="0032046C"/>
    <w:rsid w:val="00320F50"/>
    <w:rsid w:val="003212B5"/>
    <w:rsid w:val="00322817"/>
    <w:rsid w:val="0032293A"/>
    <w:rsid w:val="00322A03"/>
    <w:rsid w:val="00322CCA"/>
    <w:rsid w:val="00322E41"/>
    <w:rsid w:val="0032459E"/>
    <w:rsid w:val="00325100"/>
    <w:rsid w:val="003262C4"/>
    <w:rsid w:val="00326AF0"/>
    <w:rsid w:val="00327129"/>
    <w:rsid w:val="00327390"/>
    <w:rsid w:val="00327689"/>
    <w:rsid w:val="00330A99"/>
    <w:rsid w:val="00330C16"/>
    <w:rsid w:val="00330F12"/>
    <w:rsid w:val="003311AE"/>
    <w:rsid w:val="00332E77"/>
    <w:rsid w:val="00333628"/>
    <w:rsid w:val="003339E4"/>
    <w:rsid w:val="00334538"/>
    <w:rsid w:val="00334D7D"/>
    <w:rsid w:val="00335844"/>
    <w:rsid w:val="00335ABD"/>
    <w:rsid w:val="003363A9"/>
    <w:rsid w:val="00336433"/>
    <w:rsid w:val="00337B0C"/>
    <w:rsid w:val="00342E14"/>
    <w:rsid w:val="00344D04"/>
    <w:rsid w:val="00346F6B"/>
    <w:rsid w:val="00350020"/>
    <w:rsid w:val="0035125D"/>
    <w:rsid w:val="0035190A"/>
    <w:rsid w:val="003525C5"/>
    <w:rsid w:val="00353A67"/>
    <w:rsid w:val="003541F5"/>
    <w:rsid w:val="00354C65"/>
    <w:rsid w:val="00354F10"/>
    <w:rsid w:val="00356508"/>
    <w:rsid w:val="00357CD5"/>
    <w:rsid w:val="0036032C"/>
    <w:rsid w:val="00364275"/>
    <w:rsid w:val="003654A0"/>
    <w:rsid w:val="003666CF"/>
    <w:rsid w:val="003669DE"/>
    <w:rsid w:val="00371DA7"/>
    <w:rsid w:val="00372197"/>
    <w:rsid w:val="00372461"/>
    <w:rsid w:val="00372D45"/>
    <w:rsid w:val="00373A44"/>
    <w:rsid w:val="003754B4"/>
    <w:rsid w:val="00376F7B"/>
    <w:rsid w:val="003800B0"/>
    <w:rsid w:val="00380426"/>
    <w:rsid w:val="00381083"/>
    <w:rsid w:val="00381EEC"/>
    <w:rsid w:val="00382135"/>
    <w:rsid w:val="00382DD3"/>
    <w:rsid w:val="003846BB"/>
    <w:rsid w:val="003854E4"/>
    <w:rsid w:val="00385F70"/>
    <w:rsid w:val="00386FA0"/>
    <w:rsid w:val="003870BD"/>
    <w:rsid w:val="00387364"/>
    <w:rsid w:val="00387B95"/>
    <w:rsid w:val="00390769"/>
    <w:rsid w:val="003917F8"/>
    <w:rsid w:val="003919DF"/>
    <w:rsid w:val="003948BA"/>
    <w:rsid w:val="00395722"/>
    <w:rsid w:val="0039717E"/>
    <w:rsid w:val="003979D8"/>
    <w:rsid w:val="00397EA3"/>
    <w:rsid w:val="00397EE0"/>
    <w:rsid w:val="00397F48"/>
    <w:rsid w:val="003A0456"/>
    <w:rsid w:val="003A0B54"/>
    <w:rsid w:val="003A0C4E"/>
    <w:rsid w:val="003A223C"/>
    <w:rsid w:val="003A430F"/>
    <w:rsid w:val="003A6E61"/>
    <w:rsid w:val="003A70EB"/>
    <w:rsid w:val="003A7FEF"/>
    <w:rsid w:val="003B0006"/>
    <w:rsid w:val="003B0239"/>
    <w:rsid w:val="003B10C5"/>
    <w:rsid w:val="003B1CD4"/>
    <w:rsid w:val="003B222B"/>
    <w:rsid w:val="003B22B1"/>
    <w:rsid w:val="003B2400"/>
    <w:rsid w:val="003B32A2"/>
    <w:rsid w:val="003B4747"/>
    <w:rsid w:val="003B56BE"/>
    <w:rsid w:val="003B600F"/>
    <w:rsid w:val="003C0B00"/>
    <w:rsid w:val="003C0DF4"/>
    <w:rsid w:val="003C2FF4"/>
    <w:rsid w:val="003C3511"/>
    <w:rsid w:val="003C4054"/>
    <w:rsid w:val="003C4B7C"/>
    <w:rsid w:val="003C580C"/>
    <w:rsid w:val="003C5DB6"/>
    <w:rsid w:val="003C6EDC"/>
    <w:rsid w:val="003C72E8"/>
    <w:rsid w:val="003D0302"/>
    <w:rsid w:val="003D0FDF"/>
    <w:rsid w:val="003D175C"/>
    <w:rsid w:val="003D2E52"/>
    <w:rsid w:val="003D347A"/>
    <w:rsid w:val="003D41DF"/>
    <w:rsid w:val="003D55EB"/>
    <w:rsid w:val="003D5661"/>
    <w:rsid w:val="003D6F37"/>
    <w:rsid w:val="003D7B21"/>
    <w:rsid w:val="003E0375"/>
    <w:rsid w:val="003E1FC5"/>
    <w:rsid w:val="003E222C"/>
    <w:rsid w:val="003E2F76"/>
    <w:rsid w:val="003E5041"/>
    <w:rsid w:val="003E5A3E"/>
    <w:rsid w:val="003E5A76"/>
    <w:rsid w:val="003E5ACD"/>
    <w:rsid w:val="003E751A"/>
    <w:rsid w:val="003F161F"/>
    <w:rsid w:val="003F20A4"/>
    <w:rsid w:val="003F2322"/>
    <w:rsid w:val="003F31F4"/>
    <w:rsid w:val="003F40FC"/>
    <w:rsid w:val="003F5215"/>
    <w:rsid w:val="003F5E95"/>
    <w:rsid w:val="003F6F91"/>
    <w:rsid w:val="003F78D6"/>
    <w:rsid w:val="003F7E48"/>
    <w:rsid w:val="00401D8D"/>
    <w:rsid w:val="00404694"/>
    <w:rsid w:val="00405BA9"/>
    <w:rsid w:val="00407975"/>
    <w:rsid w:val="004124E6"/>
    <w:rsid w:val="00413B27"/>
    <w:rsid w:val="00413DF9"/>
    <w:rsid w:val="004148E7"/>
    <w:rsid w:val="00414C2A"/>
    <w:rsid w:val="00415647"/>
    <w:rsid w:val="00415A64"/>
    <w:rsid w:val="00416514"/>
    <w:rsid w:val="00416D00"/>
    <w:rsid w:val="004200B4"/>
    <w:rsid w:val="0042142B"/>
    <w:rsid w:val="00422553"/>
    <w:rsid w:val="00422595"/>
    <w:rsid w:val="00422BB0"/>
    <w:rsid w:val="00423903"/>
    <w:rsid w:val="00423C89"/>
    <w:rsid w:val="00424DC9"/>
    <w:rsid w:val="004251C4"/>
    <w:rsid w:val="004255B0"/>
    <w:rsid w:val="00425FC3"/>
    <w:rsid w:val="00426DDE"/>
    <w:rsid w:val="00427506"/>
    <w:rsid w:val="00427E0A"/>
    <w:rsid w:val="004301EF"/>
    <w:rsid w:val="0043080D"/>
    <w:rsid w:val="0043161A"/>
    <w:rsid w:val="00431641"/>
    <w:rsid w:val="00431C5D"/>
    <w:rsid w:val="00431DD4"/>
    <w:rsid w:val="00432031"/>
    <w:rsid w:val="00432C5C"/>
    <w:rsid w:val="004342C6"/>
    <w:rsid w:val="0043493B"/>
    <w:rsid w:val="00435C8C"/>
    <w:rsid w:val="00435ED0"/>
    <w:rsid w:val="004368D2"/>
    <w:rsid w:val="00437741"/>
    <w:rsid w:val="004400C7"/>
    <w:rsid w:val="00440B45"/>
    <w:rsid w:val="00440E34"/>
    <w:rsid w:val="0044106B"/>
    <w:rsid w:val="00441882"/>
    <w:rsid w:val="00441EF8"/>
    <w:rsid w:val="004425F4"/>
    <w:rsid w:val="004432A5"/>
    <w:rsid w:val="004435B8"/>
    <w:rsid w:val="004450F9"/>
    <w:rsid w:val="004458C0"/>
    <w:rsid w:val="00445F2E"/>
    <w:rsid w:val="004507DC"/>
    <w:rsid w:val="004509AE"/>
    <w:rsid w:val="0045255B"/>
    <w:rsid w:val="00453C7A"/>
    <w:rsid w:val="00455899"/>
    <w:rsid w:val="00455F7C"/>
    <w:rsid w:val="004563CF"/>
    <w:rsid w:val="00456584"/>
    <w:rsid w:val="004567CF"/>
    <w:rsid w:val="00457ED7"/>
    <w:rsid w:val="00461A2C"/>
    <w:rsid w:val="00462E31"/>
    <w:rsid w:val="004633D2"/>
    <w:rsid w:val="004638C9"/>
    <w:rsid w:val="00463CD6"/>
    <w:rsid w:val="00463D08"/>
    <w:rsid w:val="00464725"/>
    <w:rsid w:val="00464E91"/>
    <w:rsid w:val="0046524D"/>
    <w:rsid w:val="0046563E"/>
    <w:rsid w:val="004678EA"/>
    <w:rsid w:val="00472050"/>
    <w:rsid w:val="00472B72"/>
    <w:rsid w:val="00472EF1"/>
    <w:rsid w:val="0047310E"/>
    <w:rsid w:val="00473668"/>
    <w:rsid w:val="004737BF"/>
    <w:rsid w:val="00473C03"/>
    <w:rsid w:val="00474CA4"/>
    <w:rsid w:val="004751F4"/>
    <w:rsid w:val="004768CE"/>
    <w:rsid w:val="00476F46"/>
    <w:rsid w:val="00477F11"/>
    <w:rsid w:val="00480480"/>
    <w:rsid w:val="004813C6"/>
    <w:rsid w:val="004829E3"/>
    <w:rsid w:val="0048340E"/>
    <w:rsid w:val="004835BA"/>
    <w:rsid w:val="00484D95"/>
    <w:rsid w:val="004866AF"/>
    <w:rsid w:val="00486E23"/>
    <w:rsid w:val="004910D1"/>
    <w:rsid w:val="0049295C"/>
    <w:rsid w:val="00492BE8"/>
    <w:rsid w:val="00493F8F"/>
    <w:rsid w:val="00494478"/>
    <w:rsid w:val="00494C10"/>
    <w:rsid w:val="00495BB2"/>
    <w:rsid w:val="00496021"/>
    <w:rsid w:val="00496AEC"/>
    <w:rsid w:val="00497D2D"/>
    <w:rsid w:val="004A1035"/>
    <w:rsid w:val="004A127D"/>
    <w:rsid w:val="004A180B"/>
    <w:rsid w:val="004A1F6F"/>
    <w:rsid w:val="004A4C32"/>
    <w:rsid w:val="004A51CD"/>
    <w:rsid w:val="004A570B"/>
    <w:rsid w:val="004A6203"/>
    <w:rsid w:val="004A67D0"/>
    <w:rsid w:val="004A6C72"/>
    <w:rsid w:val="004B077A"/>
    <w:rsid w:val="004B0D5D"/>
    <w:rsid w:val="004B14E4"/>
    <w:rsid w:val="004B1C30"/>
    <w:rsid w:val="004B2A81"/>
    <w:rsid w:val="004B2F23"/>
    <w:rsid w:val="004B4396"/>
    <w:rsid w:val="004B6BA3"/>
    <w:rsid w:val="004B6EE2"/>
    <w:rsid w:val="004B7592"/>
    <w:rsid w:val="004C1A58"/>
    <w:rsid w:val="004C1D2B"/>
    <w:rsid w:val="004C3A0F"/>
    <w:rsid w:val="004C3D05"/>
    <w:rsid w:val="004C4332"/>
    <w:rsid w:val="004C457A"/>
    <w:rsid w:val="004C5B81"/>
    <w:rsid w:val="004D1962"/>
    <w:rsid w:val="004D214B"/>
    <w:rsid w:val="004D39BE"/>
    <w:rsid w:val="004D538A"/>
    <w:rsid w:val="004D59E8"/>
    <w:rsid w:val="004D6033"/>
    <w:rsid w:val="004D62B8"/>
    <w:rsid w:val="004D633E"/>
    <w:rsid w:val="004D7111"/>
    <w:rsid w:val="004D7EFB"/>
    <w:rsid w:val="004E2787"/>
    <w:rsid w:val="004E2D4E"/>
    <w:rsid w:val="004E3409"/>
    <w:rsid w:val="004E3A1F"/>
    <w:rsid w:val="004E412E"/>
    <w:rsid w:val="004E4668"/>
    <w:rsid w:val="004E4BFB"/>
    <w:rsid w:val="004E787E"/>
    <w:rsid w:val="004E7E16"/>
    <w:rsid w:val="004F183B"/>
    <w:rsid w:val="004F1ADC"/>
    <w:rsid w:val="004F1DBA"/>
    <w:rsid w:val="004F1EBF"/>
    <w:rsid w:val="004F3D0A"/>
    <w:rsid w:val="00500266"/>
    <w:rsid w:val="005015D4"/>
    <w:rsid w:val="005042D8"/>
    <w:rsid w:val="005054FE"/>
    <w:rsid w:val="0050593C"/>
    <w:rsid w:val="00506F1D"/>
    <w:rsid w:val="00506F58"/>
    <w:rsid w:val="00507F0B"/>
    <w:rsid w:val="00511642"/>
    <w:rsid w:val="00511791"/>
    <w:rsid w:val="00512650"/>
    <w:rsid w:val="00512764"/>
    <w:rsid w:val="00515244"/>
    <w:rsid w:val="00515393"/>
    <w:rsid w:val="00517089"/>
    <w:rsid w:val="00517D8A"/>
    <w:rsid w:val="005200A5"/>
    <w:rsid w:val="00522FE3"/>
    <w:rsid w:val="00523E5E"/>
    <w:rsid w:val="005243EF"/>
    <w:rsid w:val="00524898"/>
    <w:rsid w:val="00525C64"/>
    <w:rsid w:val="00525C66"/>
    <w:rsid w:val="00530244"/>
    <w:rsid w:val="00532EB0"/>
    <w:rsid w:val="00533E7C"/>
    <w:rsid w:val="005358BC"/>
    <w:rsid w:val="00536586"/>
    <w:rsid w:val="005365F4"/>
    <w:rsid w:val="00537113"/>
    <w:rsid w:val="005404B6"/>
    <w:rsid w:val="005408E0"/>
    <w:rsid w:val="005409E4"/>
    <w:rsid w:val="00542031"/>
    <w:rsid w:val="00543DD5"/>
    <w:rsid w:val="00543EEB"/>
    <w:rsid w:val="005443D9"/>
    <w:rsid w:val="00544C17"/>
    <w:rsid w:val="005461DC"/>
    <w:rsid w:val="00546483"/>
    <w:rsid w:val="00547050"/>
    <w:rsid w:val="00547823"/>
    <w:rsid w:val="0055013C"/>
    <w:rsid w:val="00550150"/>
    <w:rsid w:val="00550479"/>
    <w:rsid w:val="00550B5D"/>
    <w:rsid w:val="00553389"/>
    <w:rsid w:val="00553EC5"/>
    <w:rsid w:val="00554060"/>
    <w:rsid w:val="00554099"/>
    <w:rsid w:val="00556455"/>
    <w:rsid w:val="00557CC5"/>
    <w:rsid w:val="0056023D"/>
    <w:rsid w:val="00560A34"/>
    <w:rsid w:val="00560E86"/>
    <w:rsid w:val="00561D1B"/>
    <w:rsid w:val="005639A6"/>
    <w:rsid w:val="005640FE"/>
    <w:rsid w:val="005658FE"/>
    <w:rsid w:val="0056607C"/>
    <w:rsid w:val="005673F7"/>
    <w:rsid w:val="00567879"/>
    <w:rsid w:val="00567904"/>
    <w:rsid w:val="00567C3F"/>
    <w:rsid w:val="00570271"/>
    <w:rsid w:val="00570AF2"/>
    <w:rsid w:val="0057143E"/>
    <w:rsid w:val="00573516"/>
    <w:rsid w:val="005738D9"/>
    <w:rsid w:val="00573ED1"/>
    <w:rsid w:val="005740BD"/>
    <w:rsid w:val="005746A0"/>
    <w:rsid w:val="00575508"/>
    <w:rsid w:val="00575A2C"/>
    <w:rsid w:val="00576688"/>
    <w:rsid w:val="00576F59"/>
    <w:rsid w:val="00576F75"/>
    <w:rsid w:val="00577AE0"/>
    <w:rsid w:val="00577D16"/>
    <w:rsid w:val="00580CA9"/>
    <w:rsid w:val="00582AC1"/>
    <w:rsid w:val="00582CB6"/>
    <w:rsid w:val="00584BDE"/>
    <w:rsid w:val="00586C6F"/>
    <w:rsid w:val="00587A63"/>
    <w:rsid w:val="00587BB7"/>
    <w:rsid w:val="00590FC5"/>
    <w:rsid w:val="005916D2"/>
    <w:rsid w:val="005922A2"/>
    <w:rsid w:val="005928E9"/>
    <w:rsid w:val="005930E5"/>
    <w:rsid w:val="00593B8D"/>
    <w:rsid w:val="00596B88"/>
    <w:rsid w:val="005A11D5"/>
    <w:rsid w:val="005A19EF"/>
    <w:rsid w:val="005A228E"/>
    <w:rsid w:val="005A3495"/>
    <w:rsid w:val="005A6307"/>
    <w:rsid w:val="005A63CE"/>
    <w:rsid w:val="005A667B"/>
    <w:rsid w:val="005A7180"/>
    <w:rsid w:val="005A7EB5"/>
    <w:rsid w:val="005B08BA"/>
    <w:rsid w:val="005B1569"/>
    <w:rsid w:val="005B2672"/>
    <w:rsid w:val="005B274E"/>
    <w:rsid w:val="005B3C15"/>
    <w:rsid w:val="005B4CC9"/>
    <w:rsid w:val="005B5ADF"/>
    <w:rsid w:val="005C0318"/>
    <w:rsid w:val="005C101D"/>
    <w:rsid w:val="005C152A"/>
    <w:rsid w:val="005C1879"/>
    <w:rsid w:val="005C1FAE"/>
    <w:rsid w:val="005C33C9"/>
    <w:rsid w:val="005C3F08"/>
    <w:rsid w:val="005C4A44"/>
    <w:rsid w:val="005C6E46"/>
    <w:rsid w:val="005D007D"/>
    <w:rsid w:val="005D0F34"/>
    <w:rsid w:val="005D1BBB"/>
    <w:rsid w:val="005D2493"/>
    <w:rsid w:val="005D3F46"/>
    <w:rsid w:val="005E0D5B"/>
    <w:rsid w:val="005E1AB0"/>
    <w:rsid w:val="005E1EEF"/>
    <w:rsid w:val="005E1F30"/>
    <w:rsid w:val="005E349F"/>
    <w:rsid w:val="005E49D9"/>
    <w:rsid w:val="005F1AE7"/>
    <w:rsid w:val="005F3B43"/>
    <w:rsid w:val="005F3BF7"/>
    <w:rsid w:val="005F4121"/>
    <w:rsid w:val="005F4512"/>
    <w:rsid w:val="005F487E"/>
    <w:rsid w:val="005F4F05"/>
    <w:rsid w:val="005F5694"/>
    <w:rsid w:val="005F5E59"/>
    <w:rsid w:val="005F7837"/>
    <w:rsid w:val="00600952"/>
    <w:rsid w:val="006010BF"/>
    <w:rsid w:val="006024D1"/>
    <w:rsid w:val="00602573"/>
    <w:rsid w:val="00603C69"/>
    <w:rsid w:val="0060477B"/>
    <w:rsid w:val="00605667"/>
    <w:rsid w:val="006058D4"/>
    <w:rsid w:val="00606884"/>
    <w:rsid w:val="0060738B"/>
    <w:rsid w:val="0061067F"/>
    <w:rsid w:val="00610788"/>
    <w:rsid w:val="00611270"/>
    <w:rsid w:val="00612E5B"/>
    <w:rsid w:val="00615804"/>
    <w:rsid w:val="00616892"/>
    <w:rsid w:val="006175FB"/>
    <w:rsid w:val="00617745"/>
    <w:rsid w:val="00617B24"/>
    <w:rsid w:val="00617B41"/>
    <w:rsid w:val="00617EF4"/>
    <w:rsid w:val="00620906"/>
    <w:rsid w:val="006209FC"/>
    <w:rsid w:val="00621B58"/>
    <w:rsid w:val="00622873"/>
    <w:rsid w:val="00624314"/>
    <w:rsid w:val="00624EE5"/>
    <w:rsid w:val="00624F90"/>
    <w:rsid w:val="006257F5"/>
    <w:rsid w:val="00626437"/>
    <w:rsid w:val="00626934"/>
    <w:rsid w:val="0062700F"/>
    <w:rsid w:val="00627C8D"/>
    <w:rsid w:val="0063035C"/>
    <w:rsid w:val="006313BC"/>
    <w:rsid w:val="00631596"/>
    <w:rsid w:val="006345B8"/>
    <w:rsid w:val="00634829"/>
    <w:rsid w:val="00636213"/>
    <w:rsid w:val="00637278"/>
    <w:rsid w:val="00637529"/>
    <w:rsid w:val="006376E1"/>
    <w:rsid w:val="00637C74"/>
    <w:rsid w:val="006438F4"/>
    <w:rsid w:val="00643CFA"/>
    <w:rsid w:val="00643EB1"/>
    <w:rsid w:val="00644515"/>
    <w:rsid w:val="00644A0A"/>
    <w:rsid w:val="006455C3"/>
    <w:rsid w:val="00646093"/>
    <w:rsid w:val="00646492"/>
    <w:rsid w:val="00651224"/>
    <w:rsid w:val="006531EE"/>
    <w:rsid w:val="0065410B"/>
    <w:rsid w:val="006547D7"/>
    <w:rsid w:val="006552D4"/>
    <w:rsid w:val="0065550F"/>
    <w:rsid w:val="00655A1B"/>
    <w:rsid w:val="00656082"/>
    <w:rsid w:val="006573D7"/>
    <w:rsid w:val="00657730"/>
    <w:rsid w:val="00657A7C"/>
    <w:rsid w:val="0066200F"/>
    <w:rsid w:val="006636E8"/>
    <w:rsid w:val="00663D86"/>
    <w:rsid w:val="00664436"/>
    <w:rsid w:val="0066610E"/>
    <w:rsid w:val="006665AD"/>
    <w:rsid w:val="0066758F"/>
    <w:rsid w:val="00667686"/>
    <w:rsid w:val="006707C4"/>
    <w:rsid w:val="0067082D"/>
    <w:rsid w:val="00670929"/>
    <w:rsid w:val="006709E8"/>
    <w:rsid w:val="00671064"/>
    <w:rsid w:val="00672FA9"/>
    <w:rsid w:val="006749EA"/>
    <w:rsid w:val="00675324"/>
    <w:rsid w:val="00675C09"/>
    <w:rsid w:val="006760FE"/>
    <w:rsid w:val="00677FDF"/>
    <w:rsid w:val="006814CF"/>
    <w:rsid w:val="00681BDB"/>
    <w:rsid w:val="00682790"/>
    <w:rsid w:val="00683CCE"/>
    <w:rsid w:val="00684AA2"/>
    <w:rsid w:val="00685C9A"/>
    <w:rsid w:val="00687064"/>
    <w:rsid w:val="0068765B"/>
    <w:rsid w:val="00687AD1"/>
    <w:rsid w:val="00691D96"/>
    <w:rsid w:val="0069210B"/>
    <w:rsid w:val="00692A7B"/>
    <w:rsid w:val="00692EB9"/>
    <w:rsid w:val="00697EDE"/>
    <w:rsid w:val="006A0151"/>
    <w:rsid w:val="006A0899"/>
    <w:rsid w:val="006A2C62"/>
    <w:rsid w:val="006A43E0"/>
    <w:rsid w:val="006A4C1A"/>
    <w:rsid w:val="006A63D6"/>
    <w:rsid w:val="006B0474"/>
    <w:rsid w:val="006B59BD"/>
    <w:rsid w:val="006B5BC0"/>
    <w:rsid w:val="006B65C8"/>
    <w:rsid w:val="006B6C10"/>
    <w:rsid w:val="006B75E5"/>
    <w:rsid w:val="006B79E8"/>
    <w:rsid w:val="006C04B3"/>
    <w:rsid w:val="006C2C54"/>
    <w:rsid w:val="006C2D47"/>
    <w:rsid w:val="006C42D6"/>
    <w:rsid w:val="006C4314"/>
    <w:rsid w:val="006C4E04"/>
    <w:rsid w:val="006C746C"/>
    <w:rsid w:val="006C7B26"/>
    <w:rsid w:val="006D0DA2"/>
    <w:rsid w:val="006D1210"/>
    <w:rsid w:val="006D173F"/>
    <w:rsid w:val="006D213E"/>
    <w:rsid w:val="006D461A"/>
    <w:rsid w:val="006D5005"/>
    <w:rsid w:val="006D6B97"/>
    <w:rsid w:val="006E0A69"/>
    <w:rsid w:val="006E1467"/>
    <w:rsid w:val="006E17BB"/>
    <w:rsid w:val="006E17DA"/>
    <w:rsid w:val="006E185A"/>
    <w:rsid w:val="006E303D"/>
    <w:rsid w:val="006E34A0"/>
    <w:rsid w:val="006E642D"/>
    <w:rsid w:val="006E6E41"/>
    <w:rsid w:val="006E747E"/>
    <w:rsid w:val="006E74E3"/>
    <w:rsid w:val="006E7FBC"/>
    <w:rsid w:val="006F00FE"/>
    <w:rsid w:val="006F0449"/>
    <w:rsid w:val="006F1FC6"/>
    <w:rsid w:val="006F217E"/>
    <w:rsid w:val="006F2B0C"/>
    <w:rsid w:val="006F304E"/>
    <w:rsid w:val="006F32D9"/>
    <w:rsid w:val="006F3475"/>
    <w:rsid w:val="006F3FA0"/>
    <w:rsid w:val="006F4DAF"/>
    <w:rsid w:val="006F661B"/>
    <w:rsid w:val="007012D8"/>
    <w:rsid w:val="00702158"/>
    <w:rsid w:val="007024A2"/>
    <w:rsid w:val="00702C80"/>
    <w:rsid w:val="00704DBC"/>
    <w:rsid w:val="00704EB4"/>
    <w:rsid w:val="00705BA6"/>
    <w:rsid w:val="00705F3F"/>
    <w:rsid w:val="00706142"/>
    <w:rsid w:val="00706A97"/>
    <w:rsid w:val="00706DB8"/>
    <w:rsid w:val="007102D1"/>
    <w:rsid w:val="00713695"/>
    <w:rsid w:val="00713E0B"/>
    <w:rsid w:val="00714A37"/>
    <w:rsid w:val="00715173"/>
    <w:rsid w:val="00715422"/>
    <w:rsid w:val="00715607"/>
    <w:rsid w:val="00715B7B"/>
    <w:rsid w:val="00720EF2"/>
    <w:rsid w:val="0072209C"/>
    <w:rsid w:val="00722299"/>
    <w:rsid w:val="00723954"/>
    <w:rsid w:val="00724123"/>
    <w:rsid w:val="00724B63"/>
    <w:rsid w:val="00724C1B"/>
    <w:rsid w:val="0072638B"/>
    <w:rsid w:val="00726398"/>
    <w:rsid w:val="007263AB"/>
    <w:rsid w:val="00726A72"/>
    <w:rsid w:val="00726EDB"/>
    <w:rsid w:val="0072702C"/>
    <w:rsid w:val="00727A8D"/>
    <w:rsid w:val="00727B39"/>
    <w:rsid w:val="00730602"/>
    <w:rsid w:val="0073154D"/>
    <w:rsid w:val="00734B6A"/>
    <w:rsid w:val="00735EA3"/>
    <w:rsid w:val="007402D5"/>
    <w:rsid w:val="007410AF"/>
    <w:rsid w:val="007426D7"/>
    <w:rsid w:val="0074279D"/>
    <w:rsid w:val="00743667"/>
    <w:rsid w:val="007440B1"/>
    <w:rsid w:val="00745D9B"/>
    <w:rsid w:val="0074719B"/>
    <w:rsid w:val="0074793D"/>
    <w:rsid w:val="00747CBD"/>
    <w:rsid w:val="00750A0F"/>
    <w:rsid w:val="00750AE3"/>
    <w:rsid w:val="007513D3"/>
    <w:rsid w:val="00752159"/>
    <w:rsid w:val="00752512"/>
    <w:rsid w:val="007533B3"/>
    <w:rsid w:val="007536C2"/>
    <w:rsid w:val="00754533"/>
    <w:rsid w:val="0075473E"/>
    <w:rsid w:val="00754785"/>
    <w:rsid w:val="00754A5E"/>
    <w:rsid w:val="0075678D"/>
    <w:rsid w:val="007569E6"/>
    <w:rsid w:val="00757B0B"/>
    <w:rsid w:val="00757C2D"/>
    <w:rsid w:val="00762429"/>
    <w:rsid w:val="00762940"/>
    <w:rsid w:val="00763FB2"/>
    <w:rsid w:val="00766EA3"/>
    <w:rsid w:val="00766F75"/>
    <w:rsid w:val="00773597"/>
    <w:rsid w:val="00774C5E"/>
    <w:rsid w:val="007803D0"/>
    <w:rsid w:val="00780460"/>
    <w:rsid w:val="00780B02"/>
    <w:rsid w:val="00781603"/>
    <w:rsid w:val="00782483"/>
    <w:rsid w:val="0078311C"/>
    <w:rsid w:val="00787B40"/>
    <w:rsid w:val="00787BB3"/>
    <w:rsid w:val="00787D95"/>
    <w:rsid w:val="00787FDB"/>
    <w:rsid w:val="00790A98"/>
    <w:rsid w:val="0079192B"/>
    <w:rsid w:val="00791A0E"/>
    <w:rsid w:val="007928AC"/>
    <w:rsid w:val="00794904"/>
    <w:rsid w:val="00794EC6"/>
    <w:rsid w:val="00795F79"/>
    <w:rsid w:val="00796D05"/>
    <w:rsid w:val="0079796E"/>
    <w:rsid w:val="007A0C46"/>
    <w:rsid w:val="007A0CFF"/>
    <w:rsid w:val="007A5D9B"/>
    <w:rsid w:val="007A7DB9"/>
    <w:rsid w:val="007B0711"/>
    <w:rsid w:val="007B0EEA"/>
    <w:rsid w:val="007B29DE"/>
    <w:rsid w:val="007B33A0"/>
    <w:rsid w:val="007B3A20"/>
    <w:rsid w:val="007B61AB"/>
    <w:rsid w:val="007B622C"/>
    <w:rsid w:val="007C0979"/>
    <w:rsid w:val="007C0C83"/>
    <w:rsid w:val="007C2BE4"/>
    <w:rsid w:val="007C39AC"/>
    <w:rsid w:val="007C7AFE"/>
    <w:rsid w:val="007D14B9"/>
    <w:rsid w:val="007D18FB"/>
    <w:rsid w:val="007D3475"/>
    <w:rsid w:val="007D3B59"/>
    <w:rsid w:val="007D3FFD"/>
    <w:rsid w:val="007D421C"/>
    <w:rsid w:val="007D4760"/>
    <w:rsid w:val="007D5745"/>
    <w:rsid w:val="007D5AAA"/>
    <w:rsid w:val="007D6445"/>
    <w:rsid w:val="007D6B3E"/>
    <w:rsid w:val="007D7690"/>
    <w:rsid w:val="007E1914"/>
    <w:rsid w:val="007E1E7D"/>
    <w:rsid w:val="007E3194"/>
    <w:rsid w:val="007E3CBF"/>
    <w:rsid w:val="007E4D21"/>
    <w:rsid w:val="007E5670"/>
    <w:rsid w:val="007E5C5A"/>
    <w:rsid w:val="007E6C2F"/>
    <w:rsid w:val="007F1762"/>
    <w:rsid w:val="007F2B98"/>
    <w:rsid w:val="007F2D2D"/>
    <w:rsid w:val="007F5156"/>
    <w:rsid w:val="007F68D7"/>
    <w:rsid w:val="007F7423"/>
    <w:rsid w:val="00801659"/>
    <w:rsid w:val="008017CA"/>
    <w:rsid w:val="0080181D"/>
    <w:rsid w:val="00801C62"/>
    <w:rsid w:val="0080204E"/>
    <w:rsid w:val="008021B6"/>
    <w:rsid w:val="008029F7"/>
    <w:rsid w:val="0080324F"/>
    <w:rsid w:val="00811608"/>
    <w:rsid w:val="00813CA7"/>
    <w:rsid w:val="00814358"/>
    <w:rsid w:val="00815B7D"/>
    <w:rsid w:val="00816B57"/>
    <w:rsid w:val="00820291"/>
    <w:rsid w:val="00823E76"/>
    <w:rsid w:val="00825803"/>
    <w:rsid w:val="00827A77"/>
    <w:rsid w:val="008304B3"/>
    <w:rsid w:val="00830A0D"/>
    <w:rsid w:val="00830A6E"/>
    <w:rsid w:val="008310B7"/>
    <w:rsid w:val="00834292"/>
    <w:rsid w:val="008347D8"/>
    <w:rsid w:val="00834D98"/>
    <w:rsid w:val="0083536C"/>
    <w:rsid w:val="00835F25"/>
    <w:rsid w:val="0084115C"/>
    <w:rsid w:val="00841575"/>
    <w:rsid w:val="008417AD"/>
    <w:rsid w:val="008429EE"/>
    <w:rsid w:val="00843614"/>
    <w:rsid w:val="00843B85"/>
    <w:rsid w:val="0084450F"/>
    <w:rsid w:val="00844638"/>
    <w:rsid w:val="00844EA2"/>
    <w:rsid w:val="00846250"/>
    <w:rsid w:val="00847FFC"/>
    <w:rsid w:val="00850C12"/>
    <w:rsid w:val="008513E9"/>
    <w:rsid w:val="00852D3B"/>
    <w:rsid w:val="00852E27"/>
    <w:rsid w:val="0085316A"/>
    <w:rsid w:val="0085329B"/>
    <w:rsid w:val="008545E5"/>
    <w:rsid w:val="008554A4"/>
    <w:rsid w:val="00856409"/>
    <w:rsid w:val="00857FC4"/>
    <w:rsid w:val="00860869"/>
    <w:rsid w:val="008635CC"/>
    <w:rsid w:val="00865BCF"/>
    <w:rsid w:val="00866137"/>
    <w:rsid w:val="008668F6"/>
    <w:rsid w:val="00866E08"/>
    <w:rsid w:val="00867318"/>
    <w:rsid w:val="00867AF7"/>
    <w:rsid w:val="00867DEF"/>
    <w:rsid w:val="00873181"/>
    <w:rsid w:val="00873FAD"/>
    <w:rsid w:val="00875131"/>
    <w:rsid w:val="00875559"/>
    <w:rsid w:val="008760AA"/>
    <w:rsid w:val="00876B22"/>
    <w:rsid w:val="00876C7C"/>
    <w:rsid w:val="00876D2A"/>
    <w:rsid w:val="0087728E"/>
    <w:rsid w:val="0087750B"/>
    <w:rsid w:val="0088116A"/>
    <w:rsid w:val="00882140"/>
    <w:rsid w:val="00882FC2"/>
    <w:rsid w:val="00884573"/>
    <w:rsid w:val="00884897"/>
    <w:rsid w:val="00884D4D"/>
    <w:rsid w:val="00886B03"/>
    <w:rsid w:val="00886B80"/>
    <w:rsid w:val="0088710E"/>
    <w:rsid w:val="00887F2F"/>
    <w:rsid w:val="00890BAA"/>
    <w:rsid w:val="00890EBB"/>
    <w:rsid w:val="00893A13"/>
    <w:rsid w:val="00893F7F"/>
    <w:rsid w:val="0089543B"/>
    <w:rsid w:val="008A292B"/>
    <w:rsid w:val="008A44CE"/>
    <w:rsid w:val="008A530C"/>
    <w:rsid w:val="008A6BD3"/>
    <w:rsid w:val="008A6E96"/>
    <w:rsid w:val="008B05E6"/>
    <w:rsid w:val="008B07A7"/>
    <w:rsid w:val="008B12B7"/>
    <w:rsid w:val="008B2178"/>
    <w:rsid w:val="008B318E"/>
    <w:rsid w:val="008B5510"/>
    <w:rsid w:val="008B5BCE"/>
    <w:rsid w:val="008B5C69"/>
    <w:rsid w:val="008C0D8D"/>
    <w:rsid w:val="008C11FA"/>
    <w:rsid w:val="008C195B"/>
    <w:rsid w:val="008C1976"/>
    <w:rsid w:val="008C29C3"/>
    <w:rsid w:val="008C30EF"/>
    <w:rsid w:val="008C322D"/>
    <w:rsid w:val="008C38FC"/>
    <w:rsid w:val="008C3ABD"/>
    <w:rsid w:val="008C3D59"/>
    <w:rsid w:val="008C49BD"/>
    <w:rsid w:val="008C5776"/>
    <w:rsid w:val="008C58E8"/>
    <w:rsid w:val="008C5D16"/>
    <w:rsid w:val="008C5EE0"/>
    <w:rsid w:val="008C624C"/>
    <w:rsid w:val="008D0AD9"/>
    <w:rsid w:val="008D1332"/>
    <w:rsid w:val="008D1632"/>
    <w:rsid w:val="008D2AE0"/>
    <w:rsid w:val="008D2FF4"/>
    <w:rsid w:val="008D4125"/>
    <w:rsid w:val="008D4174"/>
    <w:rsid w:val="008D5AB1"/>
    <w:rsid w:val="008D6338"/>
    <w:rsid w:val="008D7014"/>
    <w:rsid w:val="008D702A"/>
    <w:rsid w:val="008D73AC"/>
    <w:rsid w:val="008D7CCC"/>
    <w:rsid w:val="008E1747"/>
    <w:rsid w:val="008E17BB"/>
    <w:rsid w:val="008E27AF"/>
    <w:rsid w:val="008E3BE5"/>
    <w:rsid w:val="008E516F"/>
    <w:rsid w:val="008E6FCC"/>
    <w:rsid w:val="008F0BC1"/>
    <w:rsid w:val="008F0E00"/>
    <w:rsid w:val="008F15BF"/>
    <w:rsid w:val="008F1B2C"/>
    <w:rsid w:val="008F29A2"/>
    <w:rsid w:val="008F50E6"/>
    <w:rsid w:val="00900C73"/>
    <w:rsid w:val="00900CBF"/>
    <w:rsid w:val="00901967"/>
    <w:rsid w:val="009035D3"/>
    <w:rsid w:val="0090425A"/>
    <w:rsid w:val="009046F3"/>
    <w:rsid w:val="00905B28"/>
    <w:rsid w:val="00910612"/>
    <w:rsid w:val="00910DFC"/>
    <w:rsid w:val="00912243"/>
    <w:rsid w:val="0091430C"/>
    <w:rsid w:val="00915DF9"/>
    <w:rsid w:val="00916C58"/>
    <w:rsid w:val="00917206"/>
    <w:rsid w:val="00917F6E"/>
    <w:rsid w:val="0092014E"/>
    <w:rsid w:val="00920666"/>
    <w:rsid w:val="00921C99"/>
    <w:rsid w:val="00923CFA"/>
    <w:rsid w:val="00923D82"/>
    <w:rsid w:val="00925498"/>
    <w:rsid w:val="009255BA"/>
    <w:rsid w:val="009259F8"/>
    <w:rsid w:val="0092662B"/>
    <w:rsid w:val="009311F3"/>
    <w:rsid w:val="0093125C"/>
    <w:rsid w:val="0093139A"/>
    <w:rsid w:val="00932265"/>
    <w:rsid w:val="009327C4"/>
    <w:rsid w:val="00932C1F"/>
    <w:rsid w:val="009343F2"/>
    <w:rsid w:val="0093513B"/>
    <w:rsid w:val="009362BA"/>
    <w:rsid w:val="00936408"/>
    <w:rsid w:val="00936E81"/>
    <w:rsid w:val="0093778B"/>
    <w:rsid w:val="00937B4A"/>
    <w:rsid w:val="00937C84"/>
    <w:rsid w:val="009407A5"/>
    <w:rsid w:val="00941CB8"/>
    <w:rsid w:val="0094434C"/>
    <w:rsid w:val="0094517E"/>
    <w:rsid w:val="00945B49"/>
    <w:rsid w:val="00945D38"/>
    <w:rsid w:val="009463FA"/>
    <w:rsid w:val="00946523"/>
    <w:rsid w:val="00946AB0"/>
    <w:rsid w:val="00946BBB"/>
    <w:rsid w:val="00950380"/>
    <w:rsid w:val="00950ED5"/>
    <w:rsid w:val="009531B1"/>
    <w:rsid w:val="00954469"/>
    <w:rsid w:val="00954D5F"/>
    <w:rsid w:val="00955375"/>
    <w:rsid w:val="00955B28"/>
    <w:rsid w:val="0095610C"/>
    <w:rsid w:val="00956748"/>
    <w:rsid w:val="009568AA"/>
    <w:rsid w:val="009570B3"/>
    <w:rsid w:val="00960561"/>
    <w:rsid w:val="009609BB"/>
    <w:rsid w:val="0096151E"/>
    <w:rsid w:val="0096253B"/>
    <w:rsid w:val="009628EC"/>
    <w:rsid w:val="00963EE6"/>
    <w:rsid w:val="00965617"/>
    <w:rsid w:val="009663EE"/>
    <w:rsid w:val="00966B88"/>
    <w:rsid w:val="00967219"/>
    <w:rsid w:val="00970A8A"/>
    <w:rsid w:val="00970B5B"/>
    <w:rsid w:val="00971BB2"/>
    <w:rsid w:val="00972F2F"/>
    <w:rsid w:val="009733B8"/>
    <w:rsid w:val="00974659"/>
    <w:rsid w:val="00975753"/>
    <w:rsid w:val="00976536"/>
    <w:rsid w:val="0097674A"/>
    <w:rsid w:val="00980657"/>
    <w:rsid w:val="00981933"/>
    <w:rsid w:val="00983F48"/>
    <w:rsid w:val="009841BE"/>
    <w:rsid w:val="00984208"/>
    <w:rsid w:val="009847F4"/>
    <w:rsid w:val="00984D78"/>
    <w:rsid w:val="009862CA"/>
    <w:rsid w:val="009866A4"/>
    <w:rsid w:val="00987D5D"/>
    <w:rsid w:val="00987F94"/>
    <w:rsid w:val="00990FB4"/>
    <w:rsid w:val="0099211C"/>
    <w:rsid w:val="0099361D"/>
    <w:rsid w:val="0099438D"/>
    <w:rsid w:val="00994F9F"/>
    <w:rsid w:val="00995125"/>
    <w:rsid w:val="00995A5C"/>
    <w:rsid w:val="00995E96"/>
    <w:rsid w:val="00997811"/>
    <w:rsid w:val="009A0A5F"/>
    <w:rsid w:val="009A1C1F"/>
    <w:rsid w:val="009A1C29"/>
    <w:rsid w:val="009A1CDB"/>
    <w:rsid w:val="009A2FC0"/>
    <w:rsid w:val="009A4746"/>
    <w:rsid w:val="009A5E14"/>
    <w:rsid w:val="009A65E7"/>
    <w:rsid w:val="009A73E7"/>
    <w:rsid w:val="009A7646"/>
    <w:rsid w:val="009A7FFD"/>
    <w:rsid w:val="009B17F3"/>
    <w:rsid w:val="009B18A6"/>
    <w:rsid w:val="009B1927"/>
    <w:rsid w:val="009B1C17"/>
    <w:rsid w:val="009B25FD"/>
    <w:rsid w:val="009B38A8"/>
    <w:rsid w:val="009B3C9A"/>
    <w:rsid w:val="009B4821"/>
    <w:rsid w:val="009B55FD"/>
    <w:rsid w:val="009C1D51"/>
    <w:rsid w:val="009C3300"/>
    <w:rsid w:val="009C367D"/>
    <w:rsid w:val="009C40A4"/>
    <w:rsid w:val="009C47AE"/>
    <w:rsid w:val="009C6037"/>
    <w:rsid w:val="009C6969"/>
    <w:rsid w:val="009C79E0"/>
    <w:rsid w:val="009D290B"/>
    <w:rsid w:val="009D3260"/>
    <w:rsid w:val="009D5778"/>
    <w:rsid w:val="009D6884"/>
    <w:rsid w:val="009D6C55"/>
    <w:rsid w:val="009D6FF1"/>
    <w:rsid w:val="009E0099"/>
    <w:rsid w:val="009E218A"/>
    <w:rsid w:val="009E27CD"/>
    <w:rsid w:val="009E3168"/>
    <w:rsid w:val="009E31D6"/>
    <w:rsid w:val="009E44B7"/>
    <w:rsid w:val="009E4807"/>
    <w:rsid w:val="009E5855"/>
    <w:rsid w:val="009E62D4"/>
    <w:rsid w:val="009E6956"/>
    <w:rsid w:val="009E7707"/>
    <w:rsid w:val="009E7925"/>
    <w:rsid w:val="009E7BD2"/>
    <w:rsid w:val="009F0F21"/>
    <w:rsid w:val="009F2A8B"/>
    <w:rsid w:val="009F3EF6"/>
    <w:rsid w:val="009F4A85"/>
    <w:rsid w:val="009F4E2D"/>
    <w:rsid w:val="009F4E95"/>
    <w:rsid w:val="009F7633"/>
    <w:rsid w:val="009F7A88"/>
    <w:rsid w:val="00A00AF2"/>
    <w:rsid w:val="00A01B71"/>
    <w:rsid w:val="00A02229"/>
    <w:rsid w:val="00A03C54"/>
    <w:rsid w:val="00A03FB1"/>
    <w:rsid w:val="00A04166"/>
    <w:rsid w:val="00A06195"/>
    <w:rsid w:val="00A12E7A"/>
    <w:rsid w:val="00A15E15"/>
    <w:rsid w:val="00A1695C"/>
    <w:rsid w:val="00A1704E"/>
    <w:rsid w:val="00A17FE4"/>
    <w:rsid w:val="00A20499"/>
    <w:rsid w:val="00A21466"/>
    <w:rsid w:val="00A216E1"/>
    <w:rsid w:val="00A22280"/>
    <w:rsid w:val="00A22481"/>
    <w:rsid w:val="00A22E1E"/>
    <w:rsid w:val="00A23332"/>
    <w:rsid w:val="00A233EC"/>
    <w:rsid w:val="00A240FF"/>
    <w:rsid w:val="00A24573"/>
    <w:rsid w:val="00A277DE"/>
    <w:rsid w:val="00A3034E"/>
    <w:rsid w:val="00A3092C"/>
    <w:rsid w:val="00A324AA"/>
    <w:rsid w:val="00A338C0"/>
    <w:rsid w:val="00A33C04"/>
    <w:rsid w:val="00A33E92"/>
    <w:rsid w:val="00A3583D"/>
    <w:rsid w:val="00A35BCC"/>
    <w:rsid w:val="00A3680A"/>
    <w:rsid w:val="00A3741B"/>
    <w:rsid w:val="00A374C0"/>
    <w:rsid w:val="00A403B1"/>
    <w:rsid w:val="00A41C35"/>
    <w:rsid w:val="00A425B4"/>
    <w:rsid w:val="00A43423"/>
    <w:rsid w:val="00A435D8"/>
    <w:rsid w:val="00A45C5E"/>
    <w:rsid w:val="00A5065C"/>
    <w:rsid w:val="00A50CAD"/>
    <w:rsid w:val="00A5260D"/>
    <w:rsid w:val="00A5316F"/>
    <w:rsid w:val="00A54516"/>
    <w:rsid w:val="00A55BD3"/>
    <w:rsid w:val="00A56955"/>
    <w:rsid w:val="00A5715E"/>
    <w:rsid w:val="00A57279"/>
    <w:rsid w:val="00A621EB"/>
    <w:rsid w:val="00A64698"/>
    <w:rsid w:val="00A657BD"/>
    <w:rsid w:val="00A6675D"/>
    <w:rsid w:val="00A66840"/>
    <w:rsid w:val="00A6689E"/>
    <w:rsid w:val="00A678FB"/>
    <w:rsid w:val="00A71019"/>
    <w:rsid w:val="00A719EA"/>
    <w:rsid w:val="00A729E3"/>
    <w:rsid w:val="00A7355D"/>
    <w:rsid w:val="00A7443F"/>
    <w:rsid w:val="00A763D0"/>
    <w:rsid w:val="00A77674"/>
    <w:rsid w:val="00A77743"/>
    <w:rsid w:val="00A77E63"/>
    <w:rsid w:val="00A806DF"/>
    <w:rsid w:val="00A80C3D"/>
    <w:rsid w:val="00A816D6"/>
    <w:rsid w:val="00A82377"/>
    <w:rsid w:val="00A8250A"/>
    <w:rsid w:val="00A840CF"/>
    <w:rsid w:val="00A843E9"/>
    <w:rsid w:val="00A84977"/>
    <w:rsid w:val="00A84B8A"/>
    <w:rsid w:val="00A84CD4"/>
    <w:rsid w:val="00A84E10"/>
    <w:rsid w:val="00A85196"/>
    <w:rsid w:val="00A859CD"/>
    <w:rsid w:val="00A863D5"/>
    <w:rsid w:val="00A865AD"/>
    <w:rsid w:val="00A86E21"/>
    <w:rsid w:val="00A871F6"/>
    <w:rsid w:val="00A873F1"/>
    <w:rsid w:val="00A90F00"/>
    <w:rsid w:val="00A91BCC"/>
    <w:rsid w:val="00A92C6D"/>
    <w:rsid w:val="00A94F9F"/>
    <w:rsid w:val="00AA05D4"/>
    <w:rsid w:val="00AA144A"/>
    <w:rsid w:val="00AA1E09"/>
    <w:rsid w:val="00AA1EB9"/>
    <w:rsid w:val="00AA23DD"/>
    <w:rsid w:val="00AA25EF"/>
    <w:rsid w:val="00AA2A4F"/>
    <w:rsid w:val="00AA39A7"/>
    <w:rsid w:val="00AA3ACE"/>
    <w:rsid w:val="00AA3E15"/>
    <w:rsid w:val="00AA597D"/>
    <w:rsid w:val="00AA63E1"/>
    <w:rsid w:val="00AA6401"/>
    <w:rsid w:val="00AA685D"/>
    <w:rsid w:val="00AA750B"/>
    <w:rsid w:val="00AB03CB"/>
    <w:rsid w:val="00AB0B02"/>
    <w:rsid w:val="00AB1100"/>
    <w:rsid w:val="00AB1600"/>
    <w:rsid w:val="00AB16B9"/>
    <w:rsid w:val="00AB17A6"/>
    <w:rsid w:val="00AB3480"/>
    <w:rsid w:val="00AB5493"/>
    <w:rsid w:val="00AB6E7B"/>
    <w:rsid w:val="00AB709A"/>
    <w:rsid w:val="00AB70F2"/>
    <w:rsid w:val="00AB7E00"/>
    <w:rsid w:val="00AC0062"/>
    <w:rsid w:val="00AC062F"/>
    <w:rsid w:val="00AC1947"/>
    <w:rsid w:val="00AC23AC"/>
    <w:rsid w:val="00AC41DA"/>
    <w:rsid w:val="00AC43AF"/>
    <w:rsid w:val="00AC48D1"/>
    <w:rsid w:val="00AC56AA"/>
    <w:rsid w:val="00AC6478"/>
    <w:rsid w:val="00AC64B7"/>
    <w:rsid w:val="00AC6C2D"/>
    <w:rsid w:val="00AC73D8"/>
    <w:rsid w:val="00AC7590"/>
    <w:rsid w:val="00AD0736"/>
    <w:rsid w:val="00AD0B0D"/>
    <w:rsid w:val="00AD1F8C"/>
    <w:rsid w:val="00AD237F"/>
    <w:rsid w:val="00AD3947"/>
    <w:rsid w:val="00AD3EBA"/>
    <w:rsid w:val="00AD3F3B"/>
    <w:rsid w:val="00AD4B25"/>
    <w:rsid w:val="00AD6C64"/>
    <w:rsid w:val="00AD738E"/>
    <w:rsid w:val="00AD77D1"/>
    <w:rsid w:val="00AE1F98"/>
    <w:rsid w:val="00AE26A5"/>
    <w:rsid w:val="00AE3ADB"/>
    <w:rsid w:val="00AE3E6C"/>
    <w:rsid w:val="00AE3F31"/>
    <w:rsid w:val="00AE4630"/>
    <w:rsid w:val="00AF20FA"/>
    <w:rsid w:val="00AF2989"/>
    <w:rsid w:val="00AF3B5B"/>
    <w:rsid w:val="00AF62AB"/>
    <w:rsid w:val="00AF7004"/>
    <w:rsid w:val="00AF7340"/>
    <w:rsid w:val="00B00993"/>
    <w:rsid w:val="00B01088"/>
    <w:rsid w:val="00B03100"/>
    <w:rsid w:val="00B04BBB"/>
    <w:rsid w:val="00B059DF"/>
    <w:rsid w:val="00B0695C"/>
    <w:rsid w:val="00B0737D"/>
    <w:rsid w:val="00B077E7"/>
    <w:rsid w:val="00B10424"/>
    <w:rsid w:val="00B11042"/>
    <w:rsid w:val="00B11694"/>
    <w:rsid w:val="00B11E66"/>
    <w:rsid w:val="00B12F65"/>
    <w:rsid w:val="00B136CA"/>
    <w:rsid w:val="00B13CBE"/>
    <w:rsid w:val="00B14E6B"/>
    <w:rsid w:val="00B14EDD"/>
    <w:rsid w:val="00B1509A"/>
    <w:rsid w:val="00B15160"/>
    <w:rsid w:val="00B151E6"/>
    <w:rsid w:val="00B16C99"/>
    <w:rsid w:val="00B17E43"/>
    <w:rsid w:val="00B2029A"/>
    <w:rsid w:val="00B20879"/>
    <w:rsid w:val="00B215C2"/>
    <w:rsid w:val="00B23755"/>
    <w:rsid w:val="00B23F9D"/>
    <w:rsid w:val="00B2429A"/>
    <w:rsid w:val="00B24A73"/>
    <w:rsid w:val="00B2509F"/>
    <w:rsid w:val="00B25255"/>
    <w:rsid w:val="00B2556A"/>
    <w:rsid w:val="00B25D62"/>
    <w:rsid w:val="00B26729"/>
    <w:rsid w:val="00B26D2F"/>
    <w:rsid w:val="00B30658"/>
    <w:rsid w:val="00B320C0"/>
    <w:rsid w:val="00B33A41"/>
    <w:rsid w:val="00B3534E"/>
    <w:rsid w:val="00B35628"/>
    <w:rsid w:val="00B36675"/>
    <w:rsid w:val="00B366A8"/>
    <w:rsid w:val="00B36EBD"/>
    <w:rsid w:val="00B413A0"/>
    <w:rsid w:val="00B431CC"/>
    <w:rsid w:val="00B4461B"/>
    <w:rsid w:val="00B44FA8"/>
    <w:rsid w:val="00B458BF"/>
    <w:rsid w:val="00B45ADE"/>
    <w:rsid w:val="00B467D6"/>
    <w:rsid w:val="00B46B90"/>
    <w:rsid w:val="00B46E4E"/>
    <w:rsid w:val="00B47738"/>
    <w:rsid w:val="00B47ABB"/>
    <w:rsid w:val="00B50167"/>
    <w:rsid w:val="00B5021C"/>
    <w:rsid w:val="00B50889"/>
    <w:rsid w:val="00B50F23"/>
    <w:rsid w:val="00B50F2D"/>
    <w:rsid w:val="00B5116D"/>
    <w:rsid w:val="00B51E92"/>
    <w:rsid w:val="00B530F1"/>
    <w:rsid w:val="00B54632"/>
    <w:rsid w:val="00B55F94"/>
    <w:rsid w:val="00B577AB"/>
    <w:rsid w:val="00B60DB1"/>
    <w:rsid w:val="00B61740"/>
    <w:rsid w:val="00B6316C"/>
    <w:rsid w:val="00B63670"/>
    <w:rsid w:val="00B63A3C"/>
    <w:rsid w:val="00B63E97"/>
    <w:rsid w:val="00B64BB5"/>
    <w:rsid w:val="00B65B3D"/>
    <w:rsid w:val="00B65C91"/>
    <w:rsid w:val="00B66544"/>
    <w:rsid w:val="00B706F4"/>
    <w:rsid w:val="00B719BC"/>
    <w:rsid w:val="00B723EA"/>
    <w:rsid w:val="00B75D29"/>
    <w:rsid w:val="00B76587"/>
    <w:rsid w:val="00B77E1D"/>
    <w:rsid w:val="00B77EEA"/>
    <w:rsid w:val="00B80B2A"/>
    <w:rsid w:val="00B82131"/>
    <w:rsid w:val="00B82D48"/>
    <w:rsid w:val="00B83543"/>
    <w:rsid w:val="00B858E2"/>
    <w:rsid w:val="00B871D1"/>
    <w:rsid w:val="00B87FC7"/>
    <w:rsid w:val="00B90478"/>
    <w:rsid w:val="00B920E0"/>
    <w:rsid w:val="00B92896"/>
    <w:rsid w:val="00B92F8D"/>
    <w:rsid w:val="00B94557"/>
    <w:rsid w:val="00B94A29"/>
    <w:rsid w:val="00B9540A"/>
    <w:rsid w:val="00B956F4"/>
    <w:rsid w:val="00B975A6"/>
    <w:rsid w:val="00B9767A"/>
    <w:rsid w:val="00B97EDE"/>
    <w:rsid w:val="00B97FB5"/>
    <w:rsid w:val="00BA1A79"/>
    <w:rsid w:val="00BA2B56"/>
    <w:rsid w:val="00BA32B7"/>
    <w:rsid w:val="00BA3DBB"/>
    <w:rsid w:val="00BA50DE"/>
    <w:rsid w:val="00BA5FBA"/>
    <w:rsid w:val="00BA6240"/>
    <w:rsid w:val="00BA7164"/>
    <w:rsid w:val="00BA7E8D"/>
    <w:rsid w:val="00BB309E"/>
    <w:rsid w:val="00BB3831"/>
    <w:rsid w:val="00BB3B48"/>
    <w:rsid w:val="00BB3F07"/>
    <w:rsid w:val="00BB3F2A"/>
    <w:rsid w:val="00BB4356"/>
    <w:rsid w:val="00BB4E09"/>
    <w:rsid w:val="00BB5DD1"/>
    <w:rsid w:val="00BB5EB4"/>
    <w:rsid w:val="00BB6CD4"/>
    <w:rsid w:val="00BC28DD"/>
    <w:rsid w:val="00BC3558"/>
    <w:rsid w:val="00BC4BB2"/>
    <w:rsid w:val="00BC6145"/>
    <w:rsid w:val="00BC6496"/>
    <w:rsid w:val="00BC68DB"/>
    <w:rsid w:val="00BC72D8"/>
    <w:rsid w:val="00BC790D"/>
    <w:rsid w:val="00BD0120"/>
    <w:rsid w:val="00BD1213"/>
    <w:rsid w:val="00BD152B"/>
    <w:rsid w:val="00BD1FA0"/>
    <w:rsid w:val="00BD45A2"/>
    <w:rsid w:val="00BD4BD3"/>
    <w:rsid w:val="00BD4FF0"/>
    <w:rsid w:val="00BD557C"/>
    <w:rsid w:val="00BD58D0"/>
    <w:rsid w:val="00BD684C"/>
    <w:rsid w:val="00BD7EBC"/>
    <w:rsid w:val="00BE106D"/>
    <w:rsid w:val="00BE1B1C"/>
    <w:rsid w:val="00BE218C"/>
    <w:rsid w:val="00BE2530"/>
    <w:rsid w:val="00BE331F"/>
    <w:rsid w:val="00BE68B0"/>
    <w:rsid w:val="00BE739C"/>
    <w:rsid w:val="00BE7655"/>
    <w:rsid w:val="00BE7C53"/>
    <w:rsid w:val="00BF0370"/>
    <w:rsid w:val="00BF0A51"/>
    <w:rsid w:val="00BF2071"/>
    <w:rsid w:val="00BF4212"/>
    <w:rsid w:val="00BF461F"/>
    <w:rsid w:val="00C004F8"/>
    <w:rsid w:val="00C00F07"/>
    <w:rsid w:val="00C01730"/>
    <w:rsid w:val="00C02A86"/>
    <w:rsid w:val="00C03594"/>
    <w:rsid w:val="00C03695"/>
    <w:rsid w:val="00C037BC"/>
    <w:rsid w:val="00C057C0"/>
    <w:rsid w:val="00C0659B"/>
    <w:rsid w:val="00C06658"/>
    <w:rsid w:val="00C06B04"/>
    <w:rsid w:val="00C10D70"/>
    <w:rsid w:val="00C1183D"/>
    <w:rsid w:val="00C119C1"/>
    <w:rsid w:val="00C126BF"/>
    <w:rsid w:val="00C141D1"/>
    <w:rsid w:val="00C14FE7"/>
    <w:rsid w:val="00C152EA"/>
    <w:rsid w:val="00C15719"/>
    <w:rsid w:val="00C178D1"/>
    <w:rsid w:val="00C20925"/>
    <w:rsid w:val="00C215F4"/>
    <w:rsid w:val="00C223EF"/>
    <w:rsid w:val="00C224EA"/>
    <w:rsid w:val="00C2295D"/>
    <w:rsid w:val="00C23A5F"/>
    <w:rsid w:val="00C244F0"/>
    <w:rsid w:val="00C25223"/>
    <w:rsid w:val="00C25322"/>
    <w:rsid w:val="00C25BC8"/>
    <w:rsid w:val="00C26221"/>
    <w:rsid w:val="00C278F1"/>
    <w:rsid w:val="00C3043A"/>
    <w:rsid w:val="00C33595"/>
    <w:rsid w:val="00C3495C"/>
    <w:rsid w:val="00C3599B"/>
    <w:rsid w:val="00C35C9F"/>
    <w:rsid w:val="00C35CAE"/>
    <w:rsid w:val="00C36A0C"/>
    <w:rsid w:val="00C36BC4"/>
    <w:rsid w:val="00C36E94"/>
    <w:rsid w:val="00C37220"/>
    <w:rsid w:val="00C402DB"/>
    <w:rsid w:val="00C4386D"/>
    <w:rsid w:val="00C4579A"/>
    <w:rsid w:val="00C46417"/>
    <w:rsid w:val="00C46F26"/>
    <w:rsid w:val="00C479FB"/>
    <w:rsid w:val="00C501E1"/>
    <w:rsid w:val="00C504EB"/>
    <w:rsid w:val="00C508DF"/>
    <w:rsid w:val="00C517FC"/>
    <w:rsid w:val="00C522F0"/>
    <w:rsid w:val="00C5307D"/>
    <w:rsid w:val="00C53A0D"/>
    <w:rsid w:val="00C54626"/>
    <w:rsid w:val="00C55426"/>
    <w:rsid w:val="00C5654F"/>
    <w:rsid w:val="00C56B85"/>
    <w:rsid w:val="00C60257"/>
    <w:rsid w:val="00C6110C"/>
    <w:rsid w:val="00C61862"/>
    <w:rsid w:val="00C61A4A"/>
    <w:rsid w:val="00C6306F"/>
    <w:rsid w:val="00C64656"/>
    <w:rsid w:val="00C66D13"/>
    <w:rsid w:val="00C66E70"/>
    <w:rsid w:val="00C703AD"/>
    <w:rsid w:val="00C707D4"/>
    <w:rsid w:val="00C70FA6"/>
    <w:rsid w:val="00C713AB"/>
    <w:rsid w:val="00C71C05"/>
    <w:rsid w:val="00C7231E"/>
    <w:rsid w:val="00C72EF4"/>
    <w:rsid w:val="00C73795"/>
    <w:rsid w:val="00C76558"/>
    <w:rsid w:val="00C7785C"/>
    <w:rsid w:val="00C77F70"/>
    <w:rsid w:val="00C80432"/>
    <w:rsid w:val="00C81327"/>
    <w:rsid w:val="00C8163E"/>
    <w:rsid w:val="00C81686"/>
    <w:rsid w:val="00C819D6"/>
    <w:rsid w:val="00C81C0F"/>
    <w:rsid w:val="00C822B4"/>
    <w:rsid w:val="00C8238F"/>
    <w:rsid w:val="00C82460"/>
    <w:rsid w:val="00C82840"/>
    <w:rsid w:val="00C82867"/>
    <w:rsid w:val="00C8297F"/>
    <w:rsid w:val="00C82EFD"/>
    <w:rsid w:val="00C82F21"/>
    <w:rsid w:val="00C83133"/>
    <w:rsid w:val="00C834E9"/>
    <w:rsid w:val="00C83765"/>
    <w:rsid w:val="00C83A6C"/>
    <w:rsid w:val="00C845C9"/>
    <w:rsid w:val="00C87129"/>
    <w:rsid w:val="00C87608"/>
    <w:rsid w:val="00C87AAE"/>
    <w:rsid w:val="00C87E99"/>
    <w:rsid w:val="00C90B5A"/>
    <w:rsid w:val="00C9107C"/>
    <w:rsid w:val="00C91C65"/>
    <w:rsid w:val="00C92CAD"/>
    <w:rsid w:val="00C943FD"/>
    <w:rsid w:val="00C95497"/>
    <w:rsid w:val="00C95D5A"/>
    <w:rsid w:val="00C95F99"/>
    <w:rsid w:val="00C96963"/>
    <w:rsid w:val="00C97C5C"/>
    <w:rsid w:val="00CA01FF"/>
    <w:rsid w:val="00CA0375"/>
    <w:rsid w:val="00CA12B0"/>
    <w:rsid w:val="00CA16BB"/>
    <w:rsid w:val="00CA1A21"/>
    <w:rsid w:val="00CA1D0B"/>
    <w:rsid w:val="00CA50D6"/>
    <w:rsid w:val="00CA537A"/>
    <w:rsid w:val="00CA612B"/>
    <w:rsid w:val="00CA66BB"/>
    <w:rsid w:val="00CA6B3D"/>
    <w:rsid w:val="00CB06D6"/>
    <w:rsid w:val="00CB0B25"/>
    <w:rsid w:val="00CB105D"/>
    <w:rsid w:val="00CB13AF"/>
    <w:rsid w:val="00CB26A8"/>
    <w:rsid w:val="00CB2A45"/>
    <w:rsid w:val="00CB4151"/>
    <w:rsid w:val="00CB4278"/>
    <w:rsid w:val="00CB434D"/>
    <w:rsid w:val="00CB5645"/>
    <w:rsid w:val="00CB58AF"/>
    <w:rsid w:val="00CB657E"/>
    <w:rsid w:val="00CB6C0A"/>
    <w:rsid w:val="00CB78A4"/>
    <w:rsid w:val="00CC10A9"/>
    <w:rsid w:val="00CC343D"/>
    <w:rsid w:val="00CC3794"/>
    <w:rsid w:val="00CC48F5"/>
    <w:rsid w:val="00CC4EA5"/>
    <w:rsid w:val="00CC6EA3"/>
    <w:rsid w:val="00CC6FE2"/>
    <w:rsid w:val="00CC70BE"/>
    <w:rsid w:val="00CD0B0D"/>
    <w:rsid w:val="00CD26F5"/>
    <w:rsid w:val="00CD2ACC"/>
    <w:rsid w:val="00CD3706"/>
    <w:rsid w:val="00CD443B"/>
    <w:rsid w:val="00CD553B"/>
    <w:rsid w:val="00CD5B0C"/>
    <w:rsid w:val="00CD5C68"/>
    <w:rsid w:val="00CD5CF7"/>
    <w:rsid w:val="00CD65E5"/>
    <w:rsid w:val="00CD6748"/>
    <w:rsid w:val="00CD69B6"/>
    <w:rsid w:val="00CE05E0"/>
    <w:rsid w:val="00CE1058"/>
    <w:rsid w:val="00CE20DB"/>
    <w:rsid w:val="00CE4C80"/>
    <w:rsid w:val="00CE565B"/>
    <w:rsid w:val="00CE5C1C"/>
    <w:rsid w:val="00CE6121"/>
    <w:rsid w:val="00CE69FE"/>
    <w:rsid w:val="00CE713F"/>
    <w:rsid w:val="00CE7AB7"/>
    <w:rsid w:val="00CF0228"/>
    <w:rsid w:val="00CF0554"/>
    <w:rsid w:val="00CF0B88"/>
    <w:rsid w:val="00CF31DB"/>
    <w:rsid w:val="00CF402C"/>
    <w:rsid w:val="00CF4172"/>
    <w:rsid w:val="00CF47E6"/>
    <w:rsid w:val="00CF4E2B"/>
    <w:rsid w:val="00CF69BF"/>
    <w:rsid w:val="00CF6E5B"/>
    <w:rsid w:val="00CF72DA"/>
    <w:rsid w:val="00CF75A9"/>
    <w:rsid w:val="00D0097B"/>
    <w:rsid w:val="00D00E5B"/>
    <w:rsid w:val="00D01467"/>
    <w:rsid w:val="00D0179B"/>
    <w:rsid w:val="00D02B93"/>
    <w:rsid w:val="00D03C1E"/>
    <w:rsid w:val="00D0432A"/>
    <w:rsid w:val="00D10099"/>
    <w:rsid w:val="00D1132D"/>
    <w:rsid w:val="00D11626"/>
    <w:rsid w:val="00D11D69"/>
    <w:rsid w:val="00D12A48"/>
    <w:rsid w:val="00D141F4"/>
    <w:rsid w:val="00D15637"/>
    <w:rsid w:val="00D15F41"/>
    <w:rsid w:val="00D1624D"/>
    <w:rsid w:val="00D16E04"/>
    <w:rsid w:val="00D17E2B"/>
    <w:rsid w:val="00D17E47"/>
    <w:rsid w:val="00D20172"/>
    <w:rsid w:val="00D20256"/>
    <w:rsid w:val="00D2087D"/>
    <w:rsid w:val="00D2297D"/>
    <w:rsid w:val="00D23C12"/>
    <w:rsid w:val="00D2404E"/>
    <w:rsid w:val="00D24CC0"/>
    <w:rsid w:val="00D2530C"/>
    <w:rsid w:val="00D25F5A"/>
    <w:rsid w:val="00D26517"/>
    <w:rsid w:val="00D27087"/>
    <w:rsid w:val="00D27212"/>
    <w:rsid w:val="00D3190A"/>
    <w:rsid w:val="00D319D3"/>
    <w:rsid w:val="00D32B7C"/>
    <w:rsid w:val="00D33110"/>
    <w:rsid w:val="00D3353E"/>
    <w:rsid w:val="00D3794B"/>
    <w:rsid w:val="00D401F8"/>
    <w:rsid w:val="00D4082A"/>
    <w:rsid w:val="00D417B9"/>
    <w:rsid w:val="00D4184B"/>
    <w:rsid w:val="00D41952"/>
    <w:rsid w:val="00D42721"/>
    <w:rsid w:val="00D459B6"/>
    <w:rsid w:val="00D45FC5"/>
    <w:rsid w:val="00D46119"/>
    <w:rsid w:val="00D46BE6"/>
    <w:rsid w:val="00D46F0B"/>
    <w:rsid w:val="00D4710F"/>
    <w:rsid w:val="00D47B94"/>
    <w:rsid w:val="00D47D6D"/>
    <w:rsid w:val="00D50684"/>
    <w:rsid w:val="00D514EB"/>
    <w:rsid w:val="00D51AC1"/>
    <w:rsid w:val="00D52BA4"/>
    <w:rsid w:val="00D55168"/>
    <w:rsid w:val="00D559E4"/>
    <w:rsid w:val="00D55AA9"/>
    <w:rsid w:val="00D578DF"/>
    <w:rsid w:val="00D57E6B"/>
    <w:rsid w:val="00D57EC1"/>
    <w:rsid w:val="00D6024D"/>
    <w:rsid w:val="00D6026E"/>
    <w:rsid w:val="00D617C1"/>
    <w:rsid w:val="00D63726"/>
    <w:rsid w:val="00D63C73"/>
    <w:rsid w:val="00D63D8E"/>
    <w:rsid w:val="00D63FEF"/>
    <w:rsid w:val="00D6593D"/>
    <w:rsid w:val="00D67316"/>
    <w:rsid w:val="00D67C78"/>
    <w:rsid w:val="00D67D52"/>
    <w:rsid w:val="00D7107D"/>
    <w:rsid w:val="00D713A5"/>
    <w:rsid w:val="00D71F3E"/>
    <w:rsid w:val="00D7264F"/>
    <w:rsid w:val="00D7315B"/>
    <w:rsid w:val="00D738B5"/>
    <w:rsid w:val="00D75639"/>
    <w:rsid w:val="00D80975"/>
    <w:rsid w:val="00D814F6"/>
    <w:rsid w:val="00D820CE"/>
    <w:rsid w:val="00D825B8"/>
    <w:rsid w:val="00D85911"/>
    <w:rsid w:val="00D85BEB"/>
    <w:rsid w:val="00D85CAA"/>
    <w:rsid w:val="00D86F95"/>
    <w:rsid w:val="00D8792E"/>
    <w:rsid w:val="00D87AD3"/>
    <w:rsid w:val="00D87BD4"/>
    <w:rsid w:val="00D90033"/>
    <w:rsid w:val="00D93C37"/>
    <w:rsid w:val="00D94677"/>
    <w:rsid w:val="00D94DB3"/>
    <w:rsid w:val="00D95205"/>
    <w:rsid w:val="00D9574E"/>
    <w:rsid w:val="00D96038"/>
    <w:rsid w:val="00D96E0E"/>
    <w:rsid w:val="00D977BD"/>
    <w:rsid w:val="00DA0DE2"/>
    <w:rsid w:val="00DA180C"/>
    <w:rsid w:val="00DA264F"/>
    <w:rsid w:val="00DA2984"/>
    <w:rsid w:val="00DA2DCC"/>
    <w:rsid w:val="00DA310F"/>
    <w:rsid w:val="00DA38C3"/>
    <w:rsid w:val="00DA3C7C"/>
    <w:rsid w:val="00DA413B"/>
    <w:rsid w:val="00DA4C8B"/>
    <w:rsid w:val="00DA5470"/>
    <w:rsid w:val="00DA7B66"/>
    <w:rsid w:val="00DB050E"/>
    <w:rsid w:val="00DB17B5"/>
    <w:rsid w:val="00DB180B"/>
    <w:rsid w:val="00DB3D5A"/>
    <w:rsid w:val="00DB4E6B"/>
    <w:rsid w:val="00DB52A0"/>
    <w:rsid w:val="00DC0274"/>
    <w:rsid w:val="00DC2D83"/>
    <w:rsid w:val="00DC2E61"/>
    <w:rsid w:val="00DC316C"/>
    <w:rsid w:val="00DC3EE4"/>
    <w:rsid w:val="00DC6B91"/>
    <w:rsid w:val="00DC6E93"/>
    <w:rsid w:val="00DC73F7"/>
    <w:rsid w:val="00DD0881"/>
    <w:rsid w:val="00DD0F53"/>
    <w:rsid w:val="00DD1CB1"/>
    <w:rsid w:val="00DD2AB3"/>
    <w:rsid w:val="00DD63C6"/>
    <w:rsid w:val="00DD6E28"/>
    <w:rsid w:val="00DE00EB"/>
    <w:rsid w:val="00DE2539"/>
    <w:rsid w:val="00DE342C"/>
    <w:rsid w:val="00DE40A1"/>
    <w:rsid w:val="00DE4A0E"/>
    <w:rsid w:val="00DE4D24"/>
    <w:rsid w:val="00DE52EF"/>
    <w:rsid w:val="00DE556C"/>
    <w:rsid w:val="00DE5FB8"/>
    <w:rsid w:val="00DE61BF"/>
    <w:rsid w:val="00DE6590"/>
    <w:rsid w:val="00DE68F4"/>
    <w:rsid w:val="00DE6EF0"/>
    <w:rsid w:val="00DE6FA8"/>
    <w:rsid w:val="00DF078C"/>
    <w:rsid w:val="00DF0989"/>
    <w:rsid w:val="00DF1028"/>
    <w:rsid w:val="00DF1888"/>
    <w:rsid w:val="00DF22BB"/>
    <w:rsid w:val="00DF2AD5"/>
    <w:rsid w:val="00DF3E1F"/>
    <w:rsid w:val="00DF3F44"/>
    <w:rsid w:val="00DF5BA8"/>
    <w:rsid w:val="00DF6392"/>
    <w:rsid w:val="00DF6BC1"/>
    <w:rsid w:val="00DF6DFB"/>
    <w:rsid w:val="00E00B0D"/>
    <w:rsid w:val="00E00D77"/>
    <w:rsid w:val="00E01D38"/>
    <w:rsid w:val="00E02C7A"/>
    <w:rsid w:val="00E04DD7"/>
    <w:rsid w:val="00E0501F"/>
    <w:rsid w:val="00E05B33"/>
    <w:rsid w:val="00E063F7"/>
    <w:rsid w:val="00E064B3"/>
    <w:rsid w:val="00E06AC8"/>
    <w:rsid w:val="00E10604"/>
    <w:rsid w:val="00E1395C"/>
    <w:rsid w:val="00E14F94"/>
    <w:rsid w:val="00E17386"/>
    <w:rsid w:val="00E17572"/>
    <w:rsid w:val="00E17DDF"/>
    <w:rsid w:val="00E2134A"/>
    <w:rsid w:val="00E21A7B"/>
    <w:rsid w:val="00E22695"/>
    <w:rsid w:val="00E233FE"/>
    <w:rsid w:val="00E23C36"/>
    <w:rsid w:val="00E24784"/>
    <w:rsid w:val="00E272DC"/>
    <w:rsid w:val="00E276ED"/>
    <w:rsid w:val="00E27EF8"/>
    <w:rsid w:val="00E30275"/>
    <w:rsid w:val="00E30367"/>
    <w:rsid w:val="00E30645"/>
    <w:rsid w:val="00E31193"/>
    <w:rsid w:val="00E33EAF"/>
    <w:rsid w:val="00E34496"/>
    <w:rsid w:val="00E34F48"/>
    <w:rsid w:val="00E368AD"/>
    <w:rsid w:val="00E368D8"/>
    <w:rsid w:val="00E36F48"/>
    <w:rsid w:val="00E37FAA"/>
    <w:rsid w:val="00E40664"/>
    <w:rsid w:val="00E419D5"/>
    <w:rsid w:val="00E43C3A"/>
    <w:rsid w:val="00E446B3"/>
    <w:rsid w:val="00E4564F"/>
    <w:rsid w:val="00E456FB"/>
    <w:rsid w:val="00E461E5"/>
    <w:rsid w:val="00E46E95"/>
    <w:rsid w:val="00E473D7"/>
    <w:rsid w:val="00E47B6B"/>
    <w:rsid w:val="00E50242"/>
    <w:rsid w:val="00E52891"/>
    <w:rsid w:val="00E52A74"/>
    <w:rsid w:val="00E53464"/>
    <w:rsid w:val="00E5373B"/>
    <w:rsid w:val="00E53BCF"/>
    <w:rsid w:val="00E54653"/>
    <w:rsid w:val="00E54AA0"/>
    <w:rsid w:val="00E56720"/>
    <w:rsid w:val="00E56BE3"/>
    <w:rsid w:val="00E57022"/>
    <w:rsid w:val="00E609B4"/>
    <w:rsid w:val="00E60BCA"/>
    <w:rsid w:val="00E60E9E"/>
    <w:rsid w:val="00E6102A"/>
    <w:rsid w:val="00E612A6"/>
    <w:rsid w:val="00E61D5A"/>
    <w:rsid w:val="00E61EE4"/>
    <w:rsid w:val="00E62EF5"/>
    <w:rsid w:val="00E65039"/>
    <w:rsid w:val="00E66B51"/>
    <w:rsid w:val="00E713BF"/>
    <w:rsid w:val="00E719EB"/>
    <w:rsid w:val="00E725A1"/>
    <w:rsid w:val="00E72A29"/>
    <w:rsid w:val="00E7357F"/>
    <w:rsid w:val="00E7363C"/>
    <w:rsid w:val="00E738DC"/>
    <w:rsid w:val="00E73D04"/>
    <w:rsid w:val="00E751C0"/>
    <w:rsid w:val="00E75A3F"/>
    <w:rsid w:val="00E778DF"/>
    <w:rsid w:val="00E77FBF"/>
    <w:rsid w:val="00E811E1"/>
    <w:rsid w:val="00E815CF"/>
    <w:rsid w:val="00E83822"/>
    <w:rsid w:val="00E85181"/>
    <w:rsid w:val="00E857EA"/>
    <w:rsid w:val="00E85B76"/>
    <w:rsid w:val="00E86A4A"/>
    <w:rsid w:val="00E87311"/>
    <w:rsid w:val="00E909FE"/>
    <w:rsid w:val="00E90CAF"/>
    <w:rsid w:val="00E91617"/>
    <w:rsid w:val="00E91C65"/>
    <w:rsid w:val="00E92A27"/>
    <w:rsid w:val="00E946FF"/>
    <w:rsid w:val="00E95336"/>
    <w:rsid w:val="00E95845"/>
    <w:rsid w:val="00EA0724"/>
    <w:rsid w:val="00EA07BD"/>
    <w:rsid w:val="00EA1542"/>
    <w:rsid w:val="00EA23F4"/>
    <w:rsid w:val="00EA2A28"/>
    <w:rsid w:val="00EA5523"/>
    <w:rsid w:val="00EA5B4A"/>
    <w:rsid w:val="00EA5C91"/>
    <w:rsid w:val="00EA63E4"/>
    <w:rsid w:val="00EA66F8"/>
    <w:rsid w:val="00EA680C"/>
    <w:rsid w:val="00EA6BD8"/>
    <w:rsid w:val="00EA7539"/>
    <w:rsid w:val="00EB0FF5"/>
    <w:rsid w:val="00EB12F2"/>
    <w:rsid w:val="00EB158E"/>
    <w:rsid w:val="00EB1E06"/>
    <w:rsid w:val="00EB22C7"/>
    <w:rsid w:val="00EB2C73"/>
    <w:rsid w:val="00EB3D27"/>
    <w:rsid w:val="00EB48A6"/>
    <w:rsid w:val="00EB4B33"/>
    <w:rsid w:val="00EB5739"/>
    <w:rsid w:val="00EB5874"/>
    <w:rsid w:val="00EB6129"/>
    <w:rsid w:val="00EB71D0"/>
    <w:rsid w:val="00EC23A4"/>
    <w:rsid w:val="00EC2620"/>
    <w:rsid w:val="00EC2AFC"/>
    <w:rsid w:val="00EC3128"/>
    <w:rsid w:val="00EC3731"/>
    <w:rsid w:val="00EC4E09"/>
    <w:rsid w:val="00EC507A"/>
    <w:rsid w:val="00EC5400"/>
    <w:rsid w:val="00EC6E70"/>
    <w:rsid w:val="00EC7F9C"/>
    <w:rsid w:val="00ED0773"/>
    <w:rsid w:val="00ED1E44"/>
    <w:rsid w:val="00ED2BE6"/>
    <w:rsid w:val="00ED3160"/>
    <w:rsid w:val="00ED46A6"/>
    <w:rsid w:val="00ED5B30"/>
    <w:rsid w:val="00ED5D11"/>
    <w:rsid w:val="00ED5D20"/>
    <w:rsid w:val="00EE2D01"/>
    <w:rsid w:val="00EE3901"/>
    <w:rsid w:val="00EE4427"/>
    <w:rsid w:val="00EE44C2"/>
    <w:rsid w:val="00EE453E"/>
    <w:rsid w:val="00EE47DD"/>
    <w:rsid w:val="00EE55CE"/>
    <w:rsid w:val="00EE602E"/>
    <w:rsid w:val="00EE7215"/>
    <w:rsid w:val="00EE76FF"/>
    <w:rsid w:val="00EF4BDE"/>
    <w:rsid w:val="00EF521A"/>
    <w:rsid w:val="00EF59EC"/>
    <w:rsid w:val="00EF5AF0"/>
    <w:rsid w:val="00EF6B9B"/>
    <w:rsid w:val="00EF7707"/>
    <w:rsid w:val="00F0020F"/>
    <w:rsid w:val="00F003E3"/>
    <w:rsid w:val="00F01708"/>
    <w:rsid w:val="00F035A6"/>
    <w:rsid w:val="00F057F0"/>
    <w:rsid w:val="00F0662F"/>
    <w:rsid w:val="00F104CE"/>
    <w:rsid w:val="00F10F35"/>
    <w:rsid w:val="00F119B4"/>
    <w:rsid w:val="00F1229C"/>
    <w:rsid w:val="00F122B5"/>
    <w:rsid w:val="00F124A8"/>
    <w:rsid w:val="00F12522"/>
    <w:rsid w:val="00F129A9"/>
    <w:rsid w:val="00F13D43"/>
    <w:rsid w:val="00F1583E"/>
    <w:rsid w:val="00F16202"/>
    <w:rsid w:val="00F171F3"/>
    <w:rsid w:val="00F17745"/>
    <w:rsid w:val="00F17F51"/>
    <w:rsid w:val="00F20F0A"/>
    <w:rsid w:val="00F26BA2"/>
    <w:rsid w:val="00F270AE"/>
    <w:rsid w:val="00F27647"/>
    <w:rsid w:val="00F2787B"/>
    <w:rsid w:val="00F278AA"/>
    <w:rsid w:val="00F27C54"/>
    <w:rsid w:val="00F3034B"/>
    <w:rsid w:val="00F306D1"/>
    <w:rsid w:val="00F3097B"/>
    <w:rsid w:val="00F30BB3"/>
    <w:rsid w:val="00F31111"/>
    <w:rsid w:val="00F3140A"/>
    <w:rsid w:val="00F32630"/>
    <w:rsid w:val="00F32F75"/>
    <w:rsid w:val="00F33488"/>
    <w:rsid w:val="00F33A4D"/>
    <w:rsid w:val="00F34CC3"/>
    <w:rsid w:val="00F352D7"/>
    <w:rsid w:val="00F35363"/>
    <w:rsid w:val="00F3543F"/>
    <w:rsid w:val="00F35461"/>
    <w:rsid w:val="00F35E3F"/>
    <w:rsid w:val="00F37ACC"/>
    <w:rsid w:val="00F37E5B"/>
    <w:rsid w:val="00F37F27"/>
    <w:rsid w:val="00F40C57"/>
    <w:rsid w:val="00F427D7"/>
    <w:rsid w:val="00F43AA9"/>
    <w:rsid w:val="00F4498F"/>
    <w:rsid w:val="00F45B41"/>
    <w:rsid w:val="00F45BBA"/>
    <w:rsid w:val="00F45DF3"/>
    <w:rsid w:val="00F467FD"/>
    <w:rsid w:val="00F47746"/>
    <w:rsid w:val="00F5034B"/>
    <w:rsid w:val="00F507D8"/>
    <w:rsid w:val="00F50FD5"/>
    <w:rsid w:val="00F51596"/>
    <w:rsid w:val="00F517E7"/>
    <w:rsid w:val="00F520FF"/>
    <w:rsid w:val="00F5749B"/>
    <w:rsid w:val="00F57E3F"/>
    <w:rsid w:val="00F60644"/>
    <w:rsid w:val="00F60705"/>
    <w:rsid w:val="00F60EE2"/>
    <w:rsid w:val="00F611F9"/>
    <w:rsid w:val="00F614A1"/>
    <w:rsid w:val="00F619E0"/>
    <w:rsid w:val="00F61B8B"/>
    <w:rsid w:val="00F628F2"/>
    <w:rsid w:val="00F62D76"/>
    <w:rsid w:val="00F6303C"/>
    <w:rsid w:val="00F63994"/>
    <w:rsid w:val="00F6444C"/>
    <w:rsid w:val="00F6503B"/>
    <w:rsid w:val="00F65153"/>
    <w:rsid w:val="00F6567F"/>
    <w:rsid w:val="00F665EA"/>
    <w:rsid w:val="00F66EF7"/>
    <w:rsid w:val="00F67012"/>
    <w:rsid w:val="00F6767D"/>
    <w:rsid w:val="00F67DCC"/>
    <w:rsid w:val="00F70680"/>
    <w:rsid w:val="00F70998"/>
    <w:rsid w:val="00F70C06"/>
    <w:rsid w:val="00F71A9D"/>
    <w:rsid w:val="00F71AC7"/>
    <w:rsid w:val="00F71B87"/>
    <w:rsid w:val="00F71DCD"/>
    <w:rsid w:val="00F72115"/>
    <w:rsid w:val="00F72F45"/>
    <w:rsid w:val="00F732B0"/>
    <w:rsid w:val="00F737B9"/>
    <w:rsid w:val="00F73A38"/>
    <w:rsid w:val="00F745BF"/>
    <w:rsid w:val="00F74AEF"/>
    <w:rsid w:val="00F76417"/>
    <w:rsid w:val="00F76997"/>
    <w:rsid w:val="00F76D76"/>
    <w:rsid w:val="00F80CE1"/>
    <w:rsid w:val="00F81FE5"/>
    <w:rsid w:val="00F83181"/>
    <w:rsid w:val="00F83439"/>
    <w:rsid w:val="00F834D1"/>
    <w:rsid w:val="00F84349"/>
    <w:rsid w:val="00F86C84"/>
    <w:rsid w:val="00F87164"/>
    <w:rsid w:val="00F87AE6"/>
    <w:rsid w:val="00F909A0"/>
    <w:rsid w:val="00F9125C"/>
    <w:rsid w:val="00F91B25"/>
    <w:rsid w:val="00F91C77"/>
    <w:rsid w:val="00F9210E"/>
    <w:rsid w:val="00F92B5F"/>
    <w:rsid w:val="00F9372D"/>
    <w:rsid w:val="00F93AA0"/>
    <w:rsid w:val="00F93CED"/>
    <w:rsid w:val="00F941A2"/>
    <w:rsid w:val="00F94218"/>
    <w:rsid w:val="00F942ED"/>
    <w:rsid w:val="00F94DF8"/>
    <w:rsid w:val="00F96148"/>
    <w:rsid w:val="00FA0272"/>
    <w:rsid w:val="00FA0BFC"/>
    <w:rsid w:val="00FA261C"/>
    <w:rsid w:val="00FA300E"/>
    <w:rsid w:val="00FA5225"/>
    <w:rsid w:val="00FB1208"/>
    <w:rsid w:val="00FB14BF"/>
    <w:rsid w:val="00FB23B6"/>
    <w:rsid w:val="00FB25C0"/>
    <w:rsid w:val="00FB5EDE"/>
    <w:rsid w:val="00FB61A2"/>
    <w:rsid w:val="00FB7792"/>
    <w:rsid w:val="00FB7D3F"/>
    <w:rsid w:val="00FB7E89"/>
    <w:rsid w:val="00FB7E9D"/>
    <w:rsid w:val="00FC22A0"/>
    <w:rsid w:val="00FC45B2"/>
    <w:rsid w:val="00FD08AA"/>
    <w:rsid w:val="00FD0959"/>
    <w:rsid w:val="00FD09C5"/>
    <w:rsid w:val="00FD0D45"/>
    <w:rsid w:val="00FD110E"/>
    <w:rsid w:val="00FD1115"/>
    <w:rsid w:val="00FD2040"/>
    <w:rsid w:val="00FD3684"/>
    <w:rsid w:val="00FD414C"/>
    <w:rsid w:val="00FD44F1"/>
    <w:rsid w:val="00FD5955"/>
    <w:rsid w:val="00FD71A5"/>
    <w:rsid w:val="00FD744F"/>
    <w:rsid w:val="00FD76D7"/>
    <w:rsid w:val="00FD780C"/>
    <w:rsid w:val="00FE0083"/>
    <w:rsid w:val="00FE1171"/>
    <w:rsid w:val="00FE2641"/>
    <w:rsid w:val="00FE2698"/>
    <w:rsid w:val="00FE2834"/>
    <w:rsid w:val="00FE2CE2"/>
    <w:rsid w:val="00FE4B57"/>
    <w:rsid w:val="00FE5ACD"/>
    <w:rsid w:val="00FE5DE8"/>
    <w:rsid w:val="00FF0402"/>
    <w:rsid w:val="00FF0E69"/>
    <w:rsid w:val="00FF1F5A"/>
    <w:rsid w:val="00FF2840"/>
    <w:rsid w:val="00FF3A5C"/>
    <w:rsid w:val="00FF3FD9"/>
    <w:rsid w:val="00FF446E"/>
    <w:rsid w:val="00FF502B"/>
    <w:rsid w:val="00FF509B"/>
    <w:rsid w:val="00FF52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4937B"/>
  <w15:docId w15:val="{E376AE13-C129-48DE-B31D-7DA65BCD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1"/>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C24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C7AF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customStyle="1" w:styleId="Heading2Char">
    <w:name w:val="Heading 2 Char"/>
    <w:basedOn w:val="DefaultParagraphFont"/>
    <w:link w:val="Heading2"/>
    <w:uiPriority w:val="1"/>
    <w:rsid w:val="00FD5955"/>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basedOn w:val="DefaultParagraphFont"/>
    <w:link w:val="Heading3"/>
    <w:uiPriority w:val="9"/>
    <w:semiHidden/>
    <w:rsid w:val="001C242C"/>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7C7AFE"/>
    <w:rPr>
      <w:rFonts w:asciiTheme="majorHAnsi" w:eastAsiaTheme="majorEastAsia" w:hAnsiTheme="majorHAnsi" w:cstheme="majorBidi"/>
      <w:i/>
      <w:iCs/>
      <w:color w:val="2F5496" w:themeColor="accent1" w:themeShade="BF"/>
      <w:lang w:val="en-GB"/>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qFormat/>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3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NoSpacing">
    <w:name w:val="No Spacing"/>
    <w:aliases w:val="Arabic quotion"/>
    <w:link w:val="NoSpacingChar"/>
    <w:uiPriority w:val="1"/>
    <w:qFormat/>
    <w:rsid w:val="00D4710F"/>
    <w:pPr>
      <w:spacing w:after="0" w:line="240" w:lineRule="auto"/>
    </w:pPr>
    <w:rPr>
      <w:rFonts w:ascii="Calibri" w:eastAsia="Calibri" w:hAnsi="Calibri" w:cs="Calibri"/>
      <w:lang w:val="en-GB"/>
    </w:rPr>
  </w:style>
  <w:style w:type="character" w:customStyle="1" w:styleId="NoSpacingChar">
    <w:name w:val="No Spacing Char"/>
    <w:aliases w:val="Arabic quotion Char"/>
    <w:basedOn w:val="DefaultParagraphFont"/>
    <w:link w:val="NoSpacing"/>
    <w:uiPriority w:val="1"/>
    <w:rsid w:val="009A2FC0"/>
    <w:rPr>
      <w:rFonts w:ascii="Calibri" w:eastAsia="Calibri" w:hAnsi="Calibri" w:cs="Calibri"/>
      <w:lang w:val="en-GB"/>
    </w:rPr>
  </w:style>
  <w:style w:type="paragraph" w:styleId="BalloonText">
    <w:name w:val="Balloon Text"/>
    <w:basedOn w:val="Normal"/>
    <w:link w:val="BalloonTextChar"/>
    <w:uiPriority w:val="99"/>
    <w:semiHidden/>
    <w:unhideWhenUsed/>
    <w:qFormat/>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qFormat/>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nhideWhenUsed/>
    <w:qFormat/>
    <w:rsid w:val="001344C5"/>
    <w:rPr>
      <w:vertAlign w:val="superscript"/>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SubtitleChar">
    <w:name w:val="Subtitle Char"/>
    <w:aliases w:val="Urdr quote Char"/>
    <w:basedOn w:val="DefaultParagraphFont"/>
    <w:link w:val="Subtitle"/>
    <w:uiPriority w:val="1"/>
    <w:rsid w:val="00CD26F5"/>
    <w:rPr>
      <w:rFonts w:ascii="Jameel Noori Nastaleeq" w:eastAsiaTheme="majorEastAsia" w:hAnsi="Jameel Noori Nastaleeq" w:cs="Jameel Noori Nastaleeq"/>
      <w:sz w:val="32"/>
      <w:szCs w:val="32"/>
    </w:rPr>
  </w:style>
  <w:style w:type="character" w:customStyle="1" w:styleId="y2iqfc">
    <w:name w:val="y2iqfc"/>
    <w:basedOn w:val="DefaultParagraphFont"/>
    <w:rsid w:val="00EB1E06"/>
  </w:style>
  <w:style w:type="character" w:customStyle="1" w:styleId="mu">
    <w:name w:val="mu"/>
    <w:basedOn w:val="DefaultParagraphFont"/>
    <w:rsid w:val="00D401F8"/>
  </w:style>
  <w:style w:type="character" w:customStyle="1" w:styleId="ma">
    <w:name w:val="ma"/>
    <w:basedOn w:val="DefaultParagraphFont"/>
    <w:rsid w:val="00D401F8"/>
  </w:style>
  <w:style w:type="character" w:customStyle="1" w:styleId="mfnote">
    <w:name w:val="mfnote"/>
    <w:basedOn w:val="DefaultParagraphFont"/>
    <w:rsid w:val="00D401F8"/>
  </w:style>
  <w:style w:type="character" w:customStyle="1" w:styleId="UnresolvedMention2">
    <w:name w:val="Unresolved Mention2"/>
    <w:basedOn w:val="DefaultParagraphFont"/>
    <w:uiPriority w:val="99"/>
    <w:semiHidden/>
    <w:unhideWhenUsed/>
    <w:rsid w:val="004835BA"/>
    <w:rPr>
      <w:color w:val="605E5C"/>
      <w:shd w:val="clear" w:color="auto" w:fill="E1DFDD"/>
    </w:rPr>
  </w:style>
  <w:style w:type="paragraph" w:customStyle="1" w:styleId="a">
    <w:name w:val="حوالہ"/>
    <w:uiPriority w:val="1"/>
    <w:qFormat/>
    <w:rsid w:val="001C242C"/>
    <w:pPr>
      <w:bidi/>
      <w:spacing w:after="0" w:line="288" w:lineRule="auto"/>
      <w:ind w:left="1152" w:right="1152"/>
      <w:jc w:val="both"/>
    </w:pPr>
    <w:rPr>
      <w:rFonts w:ascii="Trad Arabic Bold Unicode" w:eastAsia="Calibri" w:hAnsi="Trad Arabic Bold Unicode" w:cs="Trad Arabic Bold Unicode"/>
      <w:sz w:val="32"/>
      <w:szCs w:val="32"/>
      <w:lang w:bidi="ur-PK"/>
    </w:rPr>
  </w:style>
  <w:style w:type="paragraph" w:customStyle="1" w:styleId="a0">
    <w:name w:val="ذیلی کا ذیلی عنوان"/>
    <w:basedOn w:val="Normal"/>
    <w:uiPriority w:val="99"/>
    <w:qFormat/>
    <w:rsid w:val="001C242C"/>
    <w:pPr>
      <w:bidi/>
      <w:spacing w:after="0" w:line="240" w:lineRule="auto"/>
      <w:ind w:firstLine="284"/>
      <w:contextualSpacing/>
    </w:pPr>
    <w:rPr>
      <w:rFonts w:ascii="Jameel Noori Nastaleeq" w:eastAsia="Times New Roman" w:hAnsi="Jameel Noori Nastaleeq" w:cs="Jameel Noori Nastaleeq"/>
      <w:b/>
      <w:bCs/>
      <w:color w:val="0000CC"/>
      <w:sz w:val="32"/>
      <w:szCs w:val="32"/>
      <w:lang w:val="en-US"/>
    </w:rPr>
  </w:style>
  <w:style w:type="paragraph" w:customStyle="1" w:styleId="a1">
    <w:name w:val="تعبیرفائنل"/>
    <w:basedOn w:val="Normal"/>
    <w:link w:val="Char"/>
    <w:qFormat/>
    <w:rsid w:val="001C242C"/>
    <w:pPr>
      <w:widowControl w:val="0"/>
      <w:bidi/>
      <w:spacing w:after="0" w:line="240" w:lineRule="auto"/>
      <w:ind w:firstLine="284"/>
      <w:jc w:val="both"/>
    </w:pPr>
    <w:rPr>
      <w:rFonts w:ascii="Jameel Noori Nastaleeq" w:eastAsia="Times New Roman" w:hAnsi="Jameel Noori Nastaleeq" w:cs="Jameel Noori Nastaleeq"/>
      <w:sz w:val="28"/>
      <w:szCs w:val="28"/>
      <w:lang w:val="en-US" w:bidi="ur-PK"/>
    </w:rPr>
  </w:style>
  <w:style w:type="character" w:customStyle="1" w:styleId="Char">
    <w:name w:val="تعبیرفائنل Char"/>
    <w:basedOn w:val="DefaultParagraphFont"/>
    <w:link w:val="a1"/>
    <w:rsid w:val="001C242C"/>
    <w:rPr>
      <w:rFonts w:ascii="Jameel Noori Nastaleeq" w:eastAsia="Times New Roman" w:hAnsi="Jameel Noori Nastaleeq" w:cs="Jameel Noori Nastaleeq"/>
      <w:sz w:val="28"/>
      <w:szCs w:val="28"/>
      <w:lang w:bidi="ur-PK"/>
    </w:rPr>
  </w:style>
  <w:style w:type="character" w:styleId="UnresolvedMention">
    <w:name w:val="Unresolved Mention"/>
    <w:basedOn w:val="DefaultParagraphFont"/>
    <w:uiPriority w:val="99"/>
    <w:semiHidden/>
    <w:unhideWhenUsed/>
    <w:rsid w:val="004866AF"/>
    <w:rPr>
      <w:color w:val="605E5C"/>
      <w:shd w:val="clear" w:color="auto" w:fill="E1DFDD"/>
    </w:rPr>
  </w:style>
  <w:style w:type="paragraph" w:customStyle="1" w:styleId="Matter">
    <w:name w:val="Matter"/>
    <w:basedOn w:val="Normal"/>
    <w:qFormat/>
    <w:rsid w:val="00D67D52"/>
    <w:pPr>
      <w:spacing w:before="40" w:after="40" w:line="216" w:lineRule="auto"/>
      <w:ind w:firstLine="720"/>
      <w:jc w:val="both"/>
    </w:pPr>
    <w:rPr>
      <w:rFonts w:ascii="Jameel Noori Nastaleeq" w:eastAsia="Jameel Noori Nastaleeq" w:hAnsi="Jameel Noori Nastaleeq" w:cs="Jameel Noori Nastaleeq"/>
      <w:i/>
      <w:sz w:val="28"/>
      <w:szCs w:val="28"/>
    </w:rPr>
  </w:style>
  <w:style w:type="paragraph" w:customStyle="1" w:styleId="Heading">
    <w:name w:val="Heading"/>
    <w:basedOn w:val="Normal"/>
    <w:qFormat/>
    <w:rsid w:val="00C54626"/>
    <w:pPr>
      <w:spacing w:before="40" w:after="40" w:line="240" w:lineRule="auto"/>
      <w:jc w:val="center"/>
    </w:pPr>
    <w:rPr>
      <w:rFonts w:ascii="Jameel Noori Nastaleeq" w:eastAsia="Jameel Noori Nastaleeq" w:hAnsi="Jameel Noori Nastaleeq" w:cs="Jameel Noori Nastaleeq"/>
      <w:b/>
      <w:bCs/>
      <w:i/>
      <w:iCs/>
      <w:sz w:val="40"/>
      <w:szCs w:val="40"/>
    </w:rPr>
  </w:style>
  <w:style w:type="paragraph" w:customStyle="1" w:styleId="SubHeading">
    <w:name w:val="Sub Heading"/>
    <w:basedOn w:val="Heading"/>
    <w:qFormat/>
    <w:rsid w:val="00C54626"/>
    <w:pPr>
      <w:jc w:val="left"/>
    </w:pPr>
    <w:rPr>
      <w:i w:val="0"/>
      <w:sz w:val="32"/>
      <w:szCs w:val="32"/>
      <w:u w:val="single"/>
    </w:rPr>
  </w:style>
  <w:style w:type="paragraph" w:styleId="BodyText">
    <w:name w:val="Body Text"/>
    <w:basedOn w:val="Normal"/>
    <w:link w:val="BodyTextChar"/>
    <w:uiPriority w:val="1"/>
    <w:unhideWhenUsed/>
    <w:qFormat/>
    <w:rsid w:val="007C7AF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qFormat/>
    <w:rsid w:val="007C7AF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C7AFE"/>
    <w:pPr>
      <w:widowControl w:val="0"/>
      <w:autoSpaceDE w:val="0"/>
      <w:autoSpaceDN w:val="0"/>
      <w:spacing w:after="0" w:line="240" w:lineRule="auto"/>
    </w:pPr>
    <w:rPr>
      <w:rFonts w:ascii="Times New Roman" w:eastAsia="Times New Roman" w:hAnsi="Times New Roman" w:cs="Times New Roman"/>
      <w:lang w:val="en-US"/>
    </w:rPr>
  </w:style>
  <w:style w:type="character" w:styleId="Emphasis">
    <w:name w:val="Emphasis"/>
    <w:basedOn w:val="DefaultParagraphFont"/>
    <w:uiPriority w:val="20"/>
    <w:qFormat/>
    <w:rsid w:val="007C7AFE"/>
    <w:rPr>
      <w:i/>
      <w:iCs/>
    </w:rPr>
  </w:style>
  <w:style w:type="paragraph" w:customStyle="1" w:styleId="mytables">
    <w:name w:val="my tables"/>
    <w:basedOn w:val="Caption"/>
    <w:qFormat/>
    <w:rsid w:val="006709E8"/>
    <w:pPr>
      <w:spacing w:after="0" w:line="480" w:lineRule="auto"/>
      <w:jc w:val="both"/>
    </w:pPr>
    <w:rPr>
      <w:rFonts w:asciiTheme="majorBidi" w:eastAsia="SimHei" w:hAnsiTheme="majorBidi" w:cs="Arial"/>
      <w:iCs w:val="0"/>
      <w:color w:val="auto"/>
      <w:sz w:val="24"/>
      <w:szCs w:val="20"/>
      <w:lang w:val="en-US" w:eastAsia="zh-CN"/>
    </w:rPr>
  </w:style>
  <w:style w:type="paragraph" w:styleId="Caption">
    <w:name w:val="caption"/>
    <w:basedOn w:val="Normal"/>
    <w:next w:val="Normal"/>
    <w:uiPriority w:val="35"/>
    <w:semiHidden/>
    <w:unhideWhenUsed/>
    <w:qFormat/>
    <w:rsid w:val="006709E8"/>
    <w:pPr>
      <w:spacing w:after="200" w:line="240" w:lineRule="auto"/>
    </w:pPr>
    <w:rPr>
      <w:i/>
      <w:iCs/>
      <w:color w:val="44546A" w:themeColor="text2"/>
      <w:sz w:val="18"/>
      <w:szCs w:val="18"/>
    </w:rPr>
  </w:style>
  <w:style w:type="table" w:customStyle="1" w:styleId="PlainTable21">
    <w:name w:val="Plain Table 21"/>
    <w:basedOn w:val="TableNormal"/>
    <w:uiPriority w:val="42"/>
    <w:qFormat/>
    <w:rsid w:val="006709E8"/>
    <w:pPr>
      <w:spacing w:after="0" w:line="240" w:lineRule="auto"/>
    </w:pPr>
    <w:rPr>
      <w:rFonts w:ascii="Times New Roman" w:eastAsia="SimSun" w:hAnsi="Times New Roman" w:cs="Times New Roman"/>
      <w:sz w:val="20"/>
      <w:szCs w:val="20"/>
    </w:rPr>
    <w:tblPr>
      <w:tblInd w:w="0" w:type="nil"/>
      <w:tblBorders>
        <w:top w:val="single" w:sz="4" w:space="0" w:color="auto"/>
        <w:bottom w:val="single" w:sz="4" w:space="0" w:color="auto"/>
      </w:tblBorders>
    </w:tblPr>
    <w:tblStylePr w:type="firstRow">
      <w:rPr>
        <w:b w:val="0"/>
        <w:bCs/>
      </w:rPr>
      <w:tblPr/>
      <w:tcPr>
        <w:tcBorders>
          <w:bottom w:val="single" w:sz="4" w:space="0" w:color="auto"/>
        </w:tcBorders>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7">
    <w:name w:val="Table Grid7"/>
    <w:basedOn w:val="TableNormal"/>
    <w:uiPriority w:val="39"/>
    <w:qFormat/>
    <w:rsid w:val="006709E8"/>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uiPriority w:val="42"/>
    <w:qFormat/>
    <w:rsid w:val="006709E8"/>
    <w:pPr>
      <w:spacing w:after="0" w:line="240" w:lineRule="auto"/>
    </w:pPr>
    <w:rPr>
      <w:rFonts w:ascii="Times New Roman" w:eastAsia="SimSun" w:hAnsi="Times New Roman" w:cs="Times New Roman"/>
      <w:sz w:val="20"/>
      <w:szCs w:val="20"/>
    </w:rPr>
    <w:tblPr>
      <w:tblInd w:w="0" w:type="nil"/>
      <w:tblBorders>
        <w:top w:val="single" w:sz="4" w:space="0" w:color="auto"/>
        <w:bottom w:val="single" w:sz="4" w:space="0" w:color="auto"/>
      </w:tblBorders>
    </w:tblPr>
    <w:tblStylePr w:type="firstRow">
      <w:rPr>
        <w:b w:val="0"/>
        <w:bCs/>
      </w:rPr>
      <w:tblPr/>
      <w:tcPr>
        <w:tcBorders>
          <w:bottom w:val="single" w:sz="4" w:space="0" w:color="auto"/>
        </w:tcBorders>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6709E8"/>
    <w:rPr>
      <w:b/>
      <w:bCs/>
    </w:rPr>
  </w:style>
  <w:style w:type="paragraph" w:styleId="BodyTextIndent2">
    <w:name w:val="Body Text Indent 2"/>
    <w:basedOn w:val="Normal"/>
    <w:link w:val="BodyTextIndent2Char"/>
    <w:uiPriority w:val="99"/>
    <w:semiHidden/>
    <w:unhideWhenUsed/>
    <w:rsid w:val="00651224"/>
    <w:pPr>
      <w:spacing w:after="120" w:line="480" w:lineRule="auto"/>
      <w:ind w:left="360"/>
    </w:pPr>
    <w:rPr>
      <w:rFonts w:eastAsiaTheme="minorEastAsia"/>
      <w:lang w:val="en-US"/>
    </w:rPr>
  </w:style>
  <w:style w:type="character" w:customStyle="1" w:styleId="BodyTextIndent2Char">
    <w:name w:val="Body Text Indent 2 Char"/>
    <w:basedOn w:val="DefaultParagraphFont"/>
    <w:link w:val="BodyTextIndent2"/>
    <w:uiPriority w:val="99"/>
    <w:semiHidden/>
    <w:rsid w:val="00651224"/>
    <w:rPr>
      <w:rFonts w:eastAsiaTheme="minorEastAsia"/>
    </w:rPr>
  </w:style>
  <w:style w:type="paragraph" w:styleId="Bibliography">
    <w:name w:val="Bibliography"/>
    <w:basedOn w:val="Normal"/>
    <w:next w:val="Normal"/>
    <w:uiPriority w:val="37"/>
    <w:unhideWhenUsed/>
    <w:rsid w:val="00B36675"/>
    <w:pPr>
      <w:spacing w:after="200" w:line="276" w:lineRule="auto"/>
    </w:pPr>
    <w:rPr>
      <w:lang w:val="en-US"/>
    </w:rPr>
  </w:style>
  <w:style w:type="character" w:styleId="SubtleEmphasis">
    <w:name w:val="Subtle Emphasis"/>
    <w:basedOn w:val="DefaultParagraphFont"/>
    <w:uiPriority w:val="19"/>
    <w:qFormat/>
    <w:rsid w:val="00CF4E2B"/>
    <w:rPr>
      <w:b/>
      <w:color w:val="auto"/>
      <w:sz w:val="28"/>
      <w:u w:val="single"/>
    </w:rPr>
  </w:style>
  <w:style w:type="table" w:styleId="LightShading-Accent3">
    <w:name w:val="Light Shading Accent 3"/>
    <w:basedOn w:val="TableNormal"/>
    <w:uiPriority w:val="60"/>
    <w:semiHidden/>
    <w:unhideWhenUsed/>
    <w:rsid w:val="00131907"/>
    <w:pPr>
      <w:spacing w:after="0" w:line="240" w:lineRule="auto"/>
    </w:pPr>
    <w:rPr>
      <w:rFonts w:eastAsiaTheme="minorEastAsia"/>
      <w:color w:val="7B7B7B" w:themeColor="accent3" w:themeShade="BF"/>
      <w:lang w:val="en-GB"/>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msonormal0">
    <w:name w:val="msonormal"/>
    <w:basedOn w:val="Normal"/>
    <w:rsid w:val="00D93C3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Bullet">
    <w:name w:val="List Bullet"/>
    <w:basedOn w:val="Normal"/>
    <w:uiPriority w:val="99"/>
    <w:semiHidden/>
    <w:unhideWhenUsed/>
    <w:rsid w:val="00D93C37"/>
    <w:pPr>
      <w:numPr>
        <w:numId w:val="1"/>
      </w:numPr>
      <w:spacing w:after="200" w:line="276" w:lineRule="auto"/>
      <w:contextualSpacing/>
    </w:pPr>
    <w:rPr>
      <w:lang w:val="en-US"/>
    </w:rPr>
  </w:style>
  <w:style w:type="paragraph" w:styleId="Title">
    <w:name w:val="Title"/>
    <w:basedOn w:val="Normal"/>
    <w:link w:val="TitleChar"/>
    <w:qFormat/>
    <w:rsid w:val="00D93C37"/>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D93C37"/>
    <w:rPr>
      <w:rFonts w:ascii="Times New Roman" w:eastAsia="Times New Roman" w:hAnsi="Times New Roman" w:cs="Times New Roman"/>
      <w:b/>
      <w:bCs/>
      <w:sz w:val="28"/>
      <w:szCs w:val="24"/>
    </w:rPr>
  </w:style>
  <w:style w:type="character" w:customStyle="1" w:styleId="reference-text">
    <w:name w:val="reference-text"/>
    <w:basedOn w:val="DefaultParagraphFont"/>
    <w:rsid w:val="00D93C37"/>
  </w:style>
  <w:style w:type="character" w:customStyle="1" w:styleId="apple-converted-space">
    <w:name w:val="apple-converted-space"/>
    <w:basedOn w:val="DefaultParagraphFont"/>
    <w:rsid w:val="00D93C37"/>
  </w:style>
  <w:style w:type="paragraph" w:customStyle="1" w:styleId="Textbody">
    <w:name w:val="Text body"/>
    <w:basedOn w:val="Standard"/>
    <w:rsid w:val="00BD557C"/>
    <w:pPr>
      <w:spacing w:after="140" w:line="276" w:lineRule="auto"/>
    </w:pPr>
  </w:style>
  <w:style w:type="paragraph" w:customStyle="1" w:styleId="Standard">
    <w:name w:val="Standard"/>
    <w:rsid w:val="00BD557C"/>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BD557C"/>
    <w:pPr>
      <w:widowControl w:val="0"/>
      <w:suppressLineNumbers/>
    </w:pPr>
  </w:style>
  <w:style w:type="character" w:customStyle="1" w:styleId="StrongEmphasis">
    <w:name w:val="Strong Emphasis"/>
    <w:rsid w:val="00BD557C"/>
    <w:rPr>
      <w:b/>
      <w:bCs/>
    </w:rPr>
  </w:style>
  <w:style w:type="table" w:styleId="PlainTable1">
    <w:name w:val="Plain Table 1"/>
    <w:basedOn w:val="TableNormal"/>
    <w:uiPriority w:val="41"/>
    <w:rsid w:val="00FE0083"/>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E0083"/>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noteCharacters">
    <w:name w:val="Footnote Characters"/>
    <w:basedOn w:val="DefaultParagraphFont"/>
    <w:uiPriority w:val="99"/>
    <w:semiHidden/>
    <w:qFormat/>
    <w:rsid w:val="001D20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4282">
      <w:bodyDiv w:val="1"/>
      <w:marLeft w:val="0"/>
      <w:marRight w:val="0"/>
      <w:marTop w:val="0"/>
      <w:marBottom w:val="0"/>
      <w:divBdr>
        <w:top w:val="none" w:sz="0" w:space="0" w:color="auto"/>
        <w:left w:val="none" w:sz="0" w:space="0" w:color="auto"/>
        <w:bottom w:val="none" w:sz="0" w:space="0" w:color="auto"/>
        <w:right w:val="none" w:sz="0" w:space="0" w:color="auto"/>
      </w:divBdr>
    </w:div>
    <w:div w:id="24598453">
      <w:bodyDiv w:val="1"/>
      <w:marLeft w:val="0"/>
      <w:marRight w:val="0"/>
      <w:marTop w:val="0"/>
      <w:marBottom w:val="0"/>
      <w:divBdr>
        <w:top w:val="none" w:sz="0" w:space="0" w:color="auto"/>
        <w:left w:val="none" w:sz="0" w:space="0" w:color="auto"/>
        <w:bottom w:val="none" w:sz="0" w:space="0" w:color="auto"/>
        <w:right w:val="none" w:sz="0" w:space="0" w:color="auto"/>
      </w:divBdr>
    </w:div>
    <w:div w:id="27066469">
      <w:bodyDiv w:val="1"/>
      <w:marLeft w:val="0"/>
      <w:marRight w:val="0"/>
      <w:marTop w:val="0"/>
      <w:marBottom w:val="0"/>
      <w:divBdr>
        <w:top w:val="none" w:sz="0" w:space="0" w:color="auto"/>
        <w:left w:val="none" w:sz="0" w:space="0" w:color="auto"/>
        <w:bottom w:val="none" w:sz="0" w:space="0" w:color="auto"/>
        <w:right w:val="none" w:sz="0" w:space="0" w:color="auto"/>
      </w:divBdr>
    </w:div>
    <w:div w:id="58871844">
      <w:bodyDiv w:val="1"/>
      <w:marLeft w:val="0"/>
      <w:marRight w:val="0"/>
      <w:marTop w:val="0"/>
      <w:marBottom w:val="0"/>
      <w:divBdr>
        <w:top w:val="none" w:sz="0" w:space="0" w:color="auto"/>
        <w:left w:val="none" w:sz="0" w:space="0" w:color="auto"/>
        <w:bottom w:val="none" w:sz="0" w:space="0" w:color="auto"/>
        <w:right w:val="none" w:sz="0" w:space="0" w:color="auto"/>
      </w:divBdr>
    </w:div>
    <w:div w:id="85811992">
      <w:bodyDiv w:val="1"/>
      <w:marLeft w:val="0"/>
      <w:marRight w:val="0"/>
      <w:marTop w:val="0"/>
      <w:marBottom w:val="0"/>
      <w:divBdr>
        <w:top w:val="none" w:sz="0" w:space="0" w:color="auto"/>
        <w:left w:val="none" w:sz="0" w:space="0" w:color="auto"/>
        <w:bottom w:val="none" w:sz="0" w:space="0" w:color="auto"/>
        <w:right w:val="none" w:sz="0" w:space="0" w:color="auto"/>
      </w:divBdr>
    </w:div>
    <w:div w:id="107433901">
      <w:bodyDiv w:val="1"/>
      <w:marLeft w:val="0"/>
      <w:marRight w:val="0"/>
      <w:marTop w:val="0"/>
      <w:marBottom w:val="0"/>
      <w:divBdr>
        <w:top w:val="none" w:sz="0" w:space="0" w:color="auto"/>
        <w:left w:val="none" w:sz="0" w:space="0" w:color="auto"/>
        <w:bottom w:val="none" w:sz="0" w:space="0" w:color="auto"/>
        <w:right w:val="none" w:sz="0" w:space="0" w:color="auto"/>
      </w:divBdr>
    </w:div>
    <w:div w:id="117533218">
      <w:bodyDiv w:val="1"/>
      <w:marLeft w:val="0"/>
      <w:marRight w:val="0"/>
      <w:marTop w:val="0"/>
      <w:marBottom w:val="0"/>
      <w:divBdr>
        <w:top w:val="none" w:sz="0" w:space="0" w:color="auto"/>
        <w:left w:val="none" w:sz="0" w:space="0" w:color="auto"/>
        <w:bottom w:val="none" w:sz="0" w:space="0" w:color="auto"/>
        <w:right w:val="none" w:sz="0" w:space="0" w:color="auto"/>
      </w:divBdr>
    </w:div>
    <w:div w:id="139004101">
      <w:bodyDiv w:val="1"/>
      <w:marLeft w:val="0"/>
      <w:marRight w:val="0"/>
      <w:marTop w:val="0"/>
      <w:marBottom w:val="0"/>
      <w:divBdr>
        <w:top w:val="none" w:sz="0" w:space="0" w:color="auto"/>
        <w:left w:val="none" w:sz="0" w:space="0" w:color="auto"/>
        <w:bottom w:val="none" w:sz="0" w:space="0" w:color="auto"/>
        <w:right w:val="none" w:sz="0" w:space="0" w:color="auto"/>
      </w:divBdr>
    </w:div>
    <w:div w:id="148131328">
      <w:bodyDiv w:val="1"/>
      <w:marLeft w:val="0"/>
      <w:marRight w:val="0"/>
      <w:marTop w:val="0"/>
      <w:marBottom w:val="0"/>
      <w:divBdr>
        <w:top w:val="none" w:sz="0" w:space="0" w:color="auto"/>
        <w:left w:val="none" w:sz="0" w:space="0" w:color="auto"/>
        <w:bottom w:val="none" w:sz="0" w:space="0" w:color="auto"/>
        <w:right w:val="none" w:sz="0" w:space="0" w:color="auto"/>
      </w:divBdr>
    </w:div>
    <w:div w:id="153302460">
      <w:bodyDiv w:val="1"/>
      <w:marLeft w:val="0"/>
      <w:marRight w:val="0"/>
      <w:marTop w:val="0"/>
      <w:marBottom w:val="0"/>
      <w:divBdr>
        <w:top w:val="none" w:sz="0" w:space="0" w:color="auto"/>
        <w:left w:val="none" w:sz="0" w:space="0" w:color="auto"/>
        <w:bottom w:val="none" w:sz="0" w:space="0" w:color="auto"/>
        <w:right w:val="none" w:sz="0" w:space="0" w:color="auto"/>
      </w:divBdr>
    </w:div>
    <w:div w:id="222717881">
      <w:bodyDiv w:val="1"/>
      <w:marLeft w:val="0"/>
      <w:marRight w:val="0"/>
      <w:marTop w:val="0"/>
      <w:marBottom w:val="0"/>
      <w:divBdr>
        <w:top w:val="none" w:sz="0" w:space="0" w:color="auto"/>
        <w:left w:val="none" w:sz="0" w:space="0" w:color="auto"/>
        <w:bottom w:val="none" w:sz="0" w:space="0" w:color="auto"/>
        <w:right w:val="none" w:sz="0" w:space="0" w:color="auto"/>
      </w:divBdr>
      <w:divsChild>
        <w:div w:id="1842429373">
          <w:marLeft w:val="0"/>
          <w:marRight w:val="0"/>
          <w:marTop w:val="0"/>
          <w:marBottom w:val="0"/>
          <w:divBdr>
            <w:top w:val="none" w:sz="0" w:space="0" w:color="auto"/>
            <w:left w:val="none" w:sz="0" w:space="0" w:color="auto"/>
            <w:bottom w:val="none" w:sz="0" w:space="0" w:color="auto"/>
            <w:right w:val="none" w:sz="0" w:space="0" w:color="auto"/>
          </w:divBdr>
          <w:divsChild>
            <w:div w:id="1850363432">
              <w:marLeft w:val="0"/>
              <w:marRight w:val="0"/>
              <w:marTop w:val="0"/>
              <w:marBottom w:val="0"/>
              <w:divBdr>
                <w:top w:val="none" w:sz="0" w:space="0" w:color="auto"/>
                <w:left w:val="none" w:sz="0" w:space="0" w:color="auto"/>
                <w:bottom w:val="none" w:sz="0" w:space="0" w:color="auto"/>
                <w:right w:val="none" w:sz="0" w:space="0" w:color="auto"/>
              </w:divBdr>
              <w:divsChild>
                <w:div w:id="503010469">
                  <w:marLeft w:val="0"/>
                  <w:marRight w:val="0"/>
                  <w:marTop w:val="0"/>
                  <w:marBottom w:val="0"/>
                  <w:divBdr>
                    <w:top w:val="none" w:sz="0" w:space="0" w:color="auto"/>
                    <w:left w:val="none" w:sz="0" w:space="0" w:color="auto"/>
                    <w:bottom w:val="none" w:sz="0" w:space="0" w:color="auto"/>
                    <w:right w:val="none" w:sz="0" w:space="0" w:color="auto"/>
                  </w:divBdr>
                  <w:divsChild>
                    <w:div w:id="2510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040517">
      <w:bodyDiv w:val="1"/>
      <w:marLeft w:val="0"/>
      <w:marRight w:val="0"/>
      <w:marTop w:val="0"/>
      <w:marBottom w:val="0"/>
      <w:divBdr>
        <w:top w:val="none" w:sz="0" w:space="0" w:color="auto"/>
        <w:left w:val="none" w:sz="0" w:space="0" w:color="auto"/>
        <w:bottom w:val="none" w:sz="0" w:space="0" w:color="auto"/>
        <w:right w:val="none" w:sz="0" w:space="0" w:color="auto"/>
      </w:divBdr>
    </w:div>
    <w:div w:id="256016056">
      <w:bodyDiv w:val="1"/>
      <w:marLeft w:val="0"/>
      <w:marRight w:val="0"/>
      <w:marTop w:val="0"/>
      <w:marBottom w:val="0"/>
      <w:divBdr>
        <w:top w:val="none" w:sz="0" w:space="0" w:color="auto"/>
        <w:left w:val="none" w:sz="0" w:space="0" w:color="auto"/>
        <w:bottom w:val="none" w:sz="0" w:space="0" w:color="auto"/>
        <w:right w:val="none" w:sz="0" w:space="0" w:color="auto"/>
      </w:divBdr>
    </w:div>
    <w:div w:id="300308257">
      <w:bodyDiv w:val="1"/>
      <w:marLeft w:val="0"/>
      <w:marRight w:val="0"/>
      <w:marTop w:val="0"/>
      <w:marBottom w:val="0"/>
      <w:divBdr>
        <w:top w:val="none" w:sz="0" w:space="0" w:color="auto"/>
        <w:left w:val="none" w:sz="0" w:space="0" w:color="auto"/>
        <w:bottom w:val="none" w:sz="0" w:space="0" w:color="auto"/>
        <w:right w:val="none" w:sz="0" w:space="0" w:color="auto"/>
      </w:divBdr>
    </w:div>
    <w:div w:id="312685652">
      <w:bodyDiv w:val="1"/>
      <w:marLeft w:val="0"/>
      <w:marRight w:val="0"/>
      <w:marTop w:val="0"/>
      <w:marBottom w:val="0"/>
      <w:divBdr>
        <w:top w:val="none" w:sz="0" w:space="0" w:color="auto"/>
        <w:left w:val="none" w:sz="0" w:space="0" w:color="auto"/>
        <w:bottom w:val="none" w:sz="0" w:space="0" w:color="auto"/>
        <w:right w:val="none" w:sz="0" w:space="0" w:color="auto"/>
      </w:divBdr>
    </w:div>
    <w:div w:id="335890490">
      <w:bodyDiv w:val="1"/>
      <w:marLeft w:val="0"/>
      <w:marRight w:val="0"/>
      <w:marTop w:val="0"/>
      <w:marBottom w:val="0"/>
      <w:divBdr>
        <w:top w:val="none" w:sz="0" w:space="0" w:color="auto"/>
        <w:left w:val="none" w:sz="0" w:space="0" w:color="auto"/>
        <w:bottom w:val="none" w:sz="0" w:space="0" w:color="auto"/>
        <w:right w:val="none" w:sz="0" w:space="0" w:color="auto"/>
      </w:divBdr>
    </w:div>
    <w:div w:id="349110864">
      <w:bodyDiv w:val="1"/>
      <w:marLeft w:val="0"/>
      <w:marRight w:val="0"/>
      <w:marTop w:val="0"/>
      <w:marBottom w:val="0"/>
      <w:divBdr>
        <w:top w:val="none" w:sz="0" w:space="0" w:color="auto"/>
        <w:left w:val="none" w:sz="0" w:space="0" w:color="auto"/>
        <w:bottom w:val="none" w:sz="0" w:space="0" w:color="auto"/>
        <w:right w:val="none" w:sz="0" w:space="0" w:color="auto"/>
      </w:divBdr>
    </w:div>
    <w:div w:id="368920161">
      <w:bodyDiv w:val="1"/>
      <w:marLeft w:val="0"/>
      <w:marRight w:val="0"/>
      <w:marTop w:val="0"/>
      <w:marBottom w:val="0"/>
      <w:divBdr>
        <w:top w:val="none" w:sz="0" w:space="0" w:color="auto"/>
        <w:left w:val="none" w:sz="0" w:space="0" w:color="auto"/>
        <w:bottom w:val="none" w:sz="0" w:space="0" w:color="auto"/>
        <w:right w:val="none" w:sz="0" w:space="0" w:color="auto"/>
      </w:divBdr>
    </w:div>
    <w:div w:id="376661800">
      <w:bodyDiv w:val="1"/>
      <w:marLeft w:val="0"/>
      <w:marRight w:val="0"/>
      <w:marTop w:val="0"/>
      <w:marBottom w:val="0"/>
      <w:divBdr>
        <w:top w:val="none" w:sz="0" w:space="0" w:color="auto"/>
        <w:left w:val="none" w:sz="0" w:space="0" w:color="auto"/>
        <w:bottom w:val="none" w:sz="0" w:space="0" w:color="auto"/>
        <w:right w:val="none" w:sz="0" w:space="0" w:color="auto"/>
      </w:divBdr>
    </w:div>
    <w:div w:id="382558683">
      <w:bodyDiv w:val="1"/>
      <w:marLeft w:val="0"/>
      <w:marRight w:val="0"/>
      <w:marTop w:val="0"/>
      <w:marBottom w:val="0"/>
      <w:divBdr>
        <w:top w:val="none" w:sz="0" w:space="0" w:color="auto"/>
        <w:left w:val="none" w:sz="0" w:space="0" w:color="auto"/>
        <w:bottom w:val="none" w:sz="0" w:space="0" w:color="auto"/>
        <w:right w:val="none" w:sz="0" w:space="0" w:color="auto"/>
      </w:divBdr>
    </w:div>
    <w:div w:id="392392117">
      <w:bodyDiv w:val="1"/>
      <w:marLeft w:val="0"/>
      <w:marRight w:val="0"/>
      <w:marTop w:val="0"/>
      <w:marBottom w:val="0"/>
      <w:divBdr>
        <w:top w:val="none" w:sz="0" w:space="0" w:color="auto"/>
        <w:left w:val="none" w:sz="0" w:space="0" w:color="auto"/>
        <w:bottom w:val="none" w:sz="0" w:space="0" w:color="auto"/>
        <w:right w:val="none" w:sz="0" w:space="0" w:color="auto"/>
      </w:divBdr>
    </w:div>
    <w:div w:id="392507303">
      <w:bodyDiv w:val="1"/>
      <w:marLeft w:val="0"/>
      <w:marRight w:val="0"/>
      <w:marTop w:val="0"/>
      <w:marBottom w:val="0"/>
      <w:divBdr>
        <w:top w:val="none" w:sz="0" w:space="0" w:color="auto"/>
        <w:left w:val="none" w:sz="0" w:space="0" w:color="auto"/>
        <w:bottom w:val="none" w:sz="0" w:space="0" w:color="auto"/>
        <w:right w:val="none" w:sz="0" w:space="0" w:color="auto"/>
      </w:divBdr>
    </w:div>
    <w:div w:id="392704746">
      <w:bodyDiv w:val="1"/>
      <w:marLeft w:val="0"/>
      <w:marRight w:val="0"/>
      <w:marTop w:val="0"/>
      <w:marBottom w:val="0"/>
      <w:divBdr>
        <w:top w:val="none" w:sz="0" w:space="0" w:color="auto"/>
        <w:left w:val="none" w:sz="0" w:space="0" w:color="auto"/>
        <w:bottom w:val="none" w:sz="0" w:space="0" w:color="auto"/>
        <w:right w:val="none" w:sz="0" w:space="0" w:color="auto"/>
      </w:divBdr>
    </w:div>
    <w:div w:id="394009289">
      <w:bodyDiv w:val="1"/>
      <w:marLeft w:val="0"/>
      <w:marRight w:val="0"/>
      <w:marTop w:val="0"/>
      <w:marBottom w:val="0"/>
      <w:divBdr>
        <w:top w:val="none" w:sz="0" w:space="0" w:color="auto"/>
        <w:left w:val="none" w:sz="0" w:space="0" w:color="auto"/>
        <w:bottom w:val="none" w:sz="0" w:space="0" w:color="auto"/>
        <w:right w:val="none" w:sz="0" w:space="0" w:color="auto"/>
      </w:divBdr>
    </w:div>
    <w:div w:id="412700521">
      <w:bodyDiv w:val="1"/>
      <w:marLeft w:val="0"/>
      <w:marRight w:val="0"/>
      <w:marTop w:val="0"/>
      <w:marBottom w:val="0"/>
      <w:divBdr>
        <w:top w:val="none" w:sz="0" w:space="0" w:color="auto"/>
        <w:left w:val="none" w:sz="0" w:space="0" w:color="auto"/>
        <w:bottom w:val="none" w:sz="0" w:space="0" w:color="auto"/>
        <w:right w:val="none" w:sz="0" w:space="0" w:color="auto"/>
      </w:divBdr>
    </w:div>
    <w:div w:id="439109842">
      <w:bodyDiv w:val="1"/>
      <w:marLeft w:val="0"/>
      <w:marRight w:val="0"/>
      <w:marTop w:val="0"/>
      <w:marBottom w:val="0"/>
      <w:divBdr>
        <w:top w:val="none" w:sz="0" w:space="0" w:color="auto"/>
        <w:left w:val="none" w:sz="0" w:space="0" w:color="auto"/>
        <w:bottom w:val="none" w:sz="0" w:space="0" w:color="auto"/>
        <w:right w:val="none" w:sz="0" w:space="0" w:color="auto"/>
      </w:divBdr>
    </w:div>
    <w:div w:id="446777909">
      <w:bodyDiv w:val="1"/>
      <w:marLeft w:val="0"/>
      <w:marRight w:val="0"/>
      <w:marTop w:val="0"/>
      <w:marBottom w:val="0"/>
      <w:divBdr>
        <w:top w:val="none" w:sz="0" w:space="0" w:color="auto"/>
        <w:left w:val="none" w:sz="0" w:space="0" w:color="auto"/>
        <w:bottom w:val="none" w:sz="0" w:space="0" w:color="auto"/>
        <w:right w:val="none" w:sz="0" w:space="0" w:color="auto"/>
      </w:divBdr>
    </w:div>
    <w:div w:id="468714607">
      <w:bodyDiv w:val="1"/>
      <w:marLeft w:val="0"/>
      <w:marRight w:val="0"/>
      <w:marTop w:val="0"/>
      <w:marBottom w:val="0"/>
      <w:divBdr>
        <w:top w:val="none" w:sz="0" w:space="0" w:color="auto"/>
        <w:left w:val="none" w:sz="0" w:space="0" w:color="auto"/>
        <w:bottom w:val="none" w:sz="0" w:space="0" w:color="auto"/>
        <w:right w:val="none" w:sz="0" w:space="0" w:color="auto"/>
      </w:divBdr>
    </w:div>
    <w:div w:id="480077142">
      <w:bodyDiv w:val="1"/>
      <w:marLeft w:val="0"/>
      <w:marRight w:val="0"/>
      <w:marTop w:val="0"/>
      <w:marBottom w:val="0"/>
      <w:divBdr>
        <w:top w:val="none" w:sz="0" w:space="0" w:color="auto"/>
        <w:left w:val="none" w:sz="0" w:space="0" w:color="auto"/>
        <w:bottom w:val="none" w:sz="0" w:space="0" w:color="auto"/>
        <w:right w:val="none" w:sz="0" w:space="0" w:color="auto"/>
      </w:divBdr>
    </w:div>
    <w:div w:id="489249883">
      <w:bodyDiv w:val="1"/>
      <w:marLeft w:val="0"/>
      <w:marRight w:val="0"/>
      <w:marTop w:val="0"/>
      <w:marBottom w:val="0"/>
      <w:divBdr>
        <w:top w:val="none" w:sz="0" w:space="0" w:color="auto"/>
        <w:left w:val="none" w:sz="0" w:space="0" w:color="auto"/>
        <w:bottom w:val="none" w:sz="0" w:space="0" w:color="auto"/>
        <w:right w:val="none" w:sz="0" w:space="0" w:color="auto"/>
      </w:divBdr>
    </w:div>
    <w:div w:id="521356492">
      <w:bodyDiv w:val="1"/>
      <w:marLeft w:val="0"/>
      <w:marRight w:val="0"/>
      <w:marTop w:val="0"/>
      <w:marBottom w:val="0"/>
      <w:divBdr>
        <w:top w:val="none" w:sz="0" w:space="0" w:color="auto"/>
        <w:left w:val="none" w:sz="0" w:space="0" w:color="auto"/>
        <w:bottom w:val="none" w:sz="0" w:space="0" w:color="auto"/>
        <w:right w:val="none" w:sz="0" w:space="0" w:color="auto"/>
      </w:divBdr>
    </w:div>
    <w:div w:id="524943800">
      <w:bodyDiv w:val="1"/>
      <w:marLeft w:val="0"/>
      <w:marRight w:val="0"/>
      <w:marTop w:val="0"/>
      <w:marBottom w:val="0"/>
      <w:divBdr>
        <w:top w:val="none" w:sz="0" w:space="0" w:color="auto"/>
        <w:left w:val="none" w:sz="0" w:space="0" w:color="auto"/>
        <w:bottom w:val="none" w:sz="0" w:space="0" w:color="auto"/>
        <w:right w:val="none" w:sz="0" w:space="0" w:color="auto"/>
      </w:divBdr>
    </w:div>
    <w:div w:id="542905168">
      <w:bodyDiv w:val="1"/>
      <w:marLeft w:val="0"/>
      <w:marRight w:val="0"/>
      <w:marTop w:val="0"/>
      <w:marBottom w:val="0"/>
      <w:divBdr>
        <w:top w:val="none" w:sz="0" w:space="0" w:color="auto"/>
        <w:left w:val="none" w:sz="0" w:space="0" w:color="auto"/>
        <w:bottom w:val="none" w:sz="0" w:space="0" w:color="auto"/>
        <w:right w:val="none" w:sz="0" w:space="0" w:color="auto"/>
      </w:divBdr>
    </w:div>
    <w:div w:id="559710157">
      <w:bodyDiv w:val="1"/>
      <w:marLeft w:val="0"/>
      <w:marRight w:val="0"/>
      <w:marTop w:val="0"/>
      <w:marBottom w:val="0"/>
      <w:divBdr>
        <w:top w:val="none" w:sz="0" w:space="0" w:color="auto"/>
        <w:left w:val="none" w:sz="0" w:space="0" w:color="auto"/>
        <w:bottom w:val="none" w:sz="0" w:space="0" w:color="auto"/>
        <w:right w:val="none" w:sz="0" w:space="0" w:color="auto"/>
      </w:divBdr>
    </w:div>
    <w:div w:id="564724350">
      <w:bodyDiv w:val="1"/>
      <w:marLeft w:val="0"/>
      <w:marRight w:val="0"/>
      <w:marTop w:val="0"/>
      <w:marBottom w:val="0"/>
      <w:divBdr>
        <w:top w:val="none" w:sz="0" w:space="0" w:color="auto"/>
        <w:left w:val="none" w:sz="0" w:space="0" w:color="auto"/>
        <w:bottom w:val="none" w:sz="0" w:space="0" w:color="auto"/>
        <w:right w:val="none" w:sz="0" w:space="0" w:color="auto"/>
      </w:divBdr>
    </w:div>
    <w:div w:id="572593481">
      <w:bodyDiv w:val="1"/>
      <w:marLeft w:val="0"/>
      <w:marRight w:val="0"/>
      <w:marTop w:val="0"/>
      <w:marBottom w:val="0"/>
      <w:divBdr>
        <w:top w:val="none" w:sz="0" w:space="0" w:color="auto"/>
        <w:left w:val="none" w:sz="0" w:space="0" w:color="auto"/>
        <w:bottom w:val="none" w:sz="0" w:space="0" w:color="auto"/>
        <w:right w:val="none" w:sz="0" w:space="0" w:color="auto"/>
      </w:divBdr>
    </w:div>
    <w:div w:id="581304900">
      <w:bodyDiv w:val="1"/>
      <w:marLeft w:val="0"/>
      <w:marRight w:val="0"/>
      <w:marTop w:val="0"/>
      <w:marBottom w:val="0"/>
      <w:divBdr>
        <w:top w:val="none" w:sz="0" w:space="0" w:color="auto"/>
        <w:left w:val="none" w:sz="0" w:space="0" w:color="auto"/>
        <w:bottom w:val="none" w:sz="0" w:space="0" w:color="auto"/>
        <w:right w:val="none" w:sz="0" w:space="0" w:color="auto"/>
      </w:divBdr>
    </w:div>
    <w:div w:id="591402109">
      <w:bodyDiv w:val="1"/>
      <w:marLeft w:val="0"/>
      <w:marRight w:val="0"/>
      <w:marTop w:val="0"/>
      <w:marBottom w:val="0"/>
      <w:divBdr>
        <w:top w:val="none" w:sz="0" w:space="0" w:color="auto"/>
        <w:left w:val="none" w:sz="0" w:space="0" w:color="auto"/>
        <w:bottom w:val="none" w:sz="0" w:space="0" w:color="auto"/>
        <w:right w:val="none" w:sz="0" w:space="0" w:color="auto"/>
      </w:divBdr>
    </w:div>
    <w:div w:id="597181488">
      <w:bodyDiv w:val="1"/>
      <w:marLeft w:val="0"/>
      <w:marRight w:val="0"/>
      <w:marTop w:val="0"/>
      <w:marBottom w:val="0"/>
      <w:divBdr>
        <w:top w:val="none" w:sz="0" w:space="0" w:color="auto"/>
        <w:left w:val="none" w:sz="0" w:space="0" w:color="auto"/>
        <w:bottom w:val="none" w:sz="0" w:space="0" w:color="auto"/>
        <w:right w:val="none" w:sz="0" w:space="0" w:color="auto"/>
      </w:divBdr>
    </w:div>
    <w:div w:id="600069539">
      <w:bodyDiv w:val="1"/>
      <w:marLeft w:val="0"/>
      <w:marRight w:val="0"/>
      <w:marTop w:val="0"/>
      <w:marBottom w:val="0"/>
      <w:divBdr>
        <w:top w:val="none" w:sz="0" w:space="0" w:color="auto"/>
        <w:left w:val="none" w:sz="0" w:space="0" w:color="auto"/>
        <w:bottom w:val="none" w:sz="0" w:space="0" w:color="auto"/>
        <w:right w:val="none" w:sz="0" w:space="0" w:color="auto"/>
      </w:divBdr>
    </w:div>
    <w:div w:id="614410008">
      <w:bodyDiv w:val="1"/>
      <w:marLeft w:val="0"/>
      <w:marRight w:val="0"/>
      <w:marTop w:val="0"/>
      <w:marBottom w:val="0"/>
      <w:divBdr>
        <w:top w:val="none" w:sz="0" w:space="0" w:color="auto"/>
        <w:left w:val="none" w:sz="0" w:space="0" w:color="auto"/>
        <w:bottom w:val="none" w:sz="0" w:space="0" w:color="auto"/>
        <w:right w:val="none" w:sz="0" w:space="0" w:color="auto"/>
      </w:divBdr>
    </w:div>
    <w:div w:id="624972723">
      <w:bodyDiv w:val="1"/>
      <w:marLeft w:val="0"/>
      <w:marRight w:val="0"/>
      <w:marTop w:val="0"/>
      <w:marBottom w:val="0"/>
      <w:divBdr>
        <w:top w:val="none" w:sz="0" w:space="0" w:color="auto"/>
        <w:left w:val="none" w:sz="0" w:space="0" w:color="auto"/>
        <w:bottom w:val="none" w:sz="0" w:space="0" w:color="auto"/>
        <w:right w:val="none" w:sz="0" w:space="0" w:color="auto"/>
      </w:divBdr>
    </w:div>
    <w:div w:id="627049830">
      <w:bodyDiv w:val="1"/>
      <w:marLeft w:val="0"/>
      <w:marRight w:val="0"/>
      <w:marTop w:val="0"/>
      <w:marBottom w:val="0"/>
      <w:divBdr>
        <w:top w:val="none" w:sz="0" w:space="0" w:color="auto"/>
        <w:left w:val="none" w:sz="0" w:space="0" w:color="auto"/>
        <w:bottom w:val="none" w:sz="0" w:space="0" w:color="auto"/>
        <w:right w:val="none" w:sz="0" w:space="0" w:color="auto"/>
      </w:divBdr>
    </w:div>
    <w:div w:id="691879751">
      <w:bodyDiv w:val="1"/>
      <w:marLeft w:val="0"/>
      <w:marRight w:val="0"/>
      <w:marTop w:val="0"/>
      <w:marBottom w:val="0"/>
      <w:divBdr>
        <w:top w:val="none" w:sz="0" w:space="0" w:color="auto"/>
        <w:left w:val="none" w:sz="0" w:space="0" w:color="auto"/>
        <w:bottom w:val="none" w:sz="0" w:space="0" w:color="auto"/>
        <w:right w:val="none" w:sz="0" w:space="0" w:color="auto"/>
      </w:divBdr>
    </w:div>
    <w:div w:id="698896275">
      <w:bodyDiv w:val="1"/>
      <w:marLeft w:val="0"/>
      <w:marRight w:val="0"/>
      <w:marTop w:val="0"/>
      <w:marBottom w:val="0"/>
      <w:divBdr>
        <w:top w:val="none" w:sz="0" w:space="0" w:color="auto"/>
        <w:left w:val="none" w:sz="0" w:space="0" w:color="auto"/>
        <w:bottom w:val="none" w:sz="0" w:space="0" w:color="auto"/>
        <w:right w:val="none" w:sz="0" w:space="0" w:color="auto"/>
      </w:divBdr>
    </w:div>
    <w:div w:id="715274147">
      <w:bodyDiv w:val="1"/>
      <w:marLeft w:val="0"/>
      <w:marRight w:val="0"/>
      <w:marTop w:val="0"/>
      <w:marBottom w:val="0"/>
      <w:divBdr>
        <w:top w:val="none" w:sz="0" w:space="0" w:color="auto"/>
        <w:left w:val="none" w:sz="0" w:space="0" w:color="auto"/>
        <w:bottom w:val="none" w:sz="0" w:space="0" w:color="auto"/>
        <w:right w:val="none" w:sz="0" w:space="0" w:color="auto"/>
      </w:divBdr>
    </w:div>
    <w:div w:id="726494035">
      <w:bodyDiv w:val="1"/>
      <w:marLeft w:val="0"/>
      <w:marRight w:val="0"/>
      <w:marTop w:val="0"/>
      <w:marBottom w:val="0"/>
      <w:divBdr>
        <w:top w:val="none" w:sz="0" w:space="0" w:color="auto"/>
        <w:left w:val="none" w:sz="0" w:space="0" w:color="auto"/>
        <w:bottom w:val="none" w:sz="0" w:space="0" w:color="auto"/>
        <w:right w:val="none" w:sz="0" w:space="0" w:color="auto"/>
      </w:divBdr>
    </w:div>
    <w:div w:id="753480266">
      <w:bodyDiv w:val="1"/>
      <w:marLeft w:val="0"/>
      <w:marRight w:val="0"/>
      <w:marTop w:val="0"/>
      <w:marBottom w:val="0"/>
      <w:divBdr>
        <w:top w:val="none" w:sz="0" w:space="0" w:color="auto"/>
        <w:left w:val="none" w:sz="0" w:space="0" w:color="auto"/>
        <w:bottom w:val="none" w:sz="0" w:space="0" w:color="auto"/>
        <w:right w:val="none" w:sz="0" w:space="0" w:color="auto"/>
      </w:divBdr>
    </w:div>
    <w:div w:id="760682471">
      <w:bodyDiv w:val="1"/>
      <w:marLeft w:val="0"/>
      <w:marRight w:val="0"/>
      <w:marTop w:val="0"/>
      <w:marBottom w:val="0"/>
      <w:divBdr>
        <w:top w:val="none" w:sz="0" w:space="0" w:color="auto"/>
        <w:left w:val="none" w:sz="0" w:space="0" w:color="auto"/>
        <w:bottom w:val="none" w:sz="0" w:space="0" w:color="auto"/>
        <w:right w:val="none" w:sz="0" w:space="0" w:color="auto"/>
      </w:divBdr>
    </w:div>
    <w:div w:id="785544964">
      <w:bodyDiv w:val="1"/>
      <w:marLeft w:val="0"/>
      <w:marRight w:val="0"/>
      <w:marTop w:val="0"/>
      <w:marBottom w:val="0"/>
      <w:divBdr>
        <w:top w:val="none" w:sz="0" w:space="0" w:color="auto"/>
        <w:left w:val="none" w:sz="0" w:space="0" w:color="auto"/>
        <w:bottom w:val="none" w:sz="0" w:space="0" w:color="auto"/>
        <w:right w:val="none" w:sz="0" w:space="0" w:color="auto"/>
      </w:divBdr>
    </w:div>
    <w:div w:id="806122290">
      <w:bodyDiv w:val="1"/>
      <w:marLeft w:val="0"/>
      <w:marRight w:val="0"/>
      <w:marTop w:val="0"/>
      <w:marBottom w:val="0"/>
      <w:divBdr>
        <w:top w:val="none" w:sz="0" w:space="0" w:color="auto"/>
        <w:left w:val="none" w:sz="0" w:space="0" w:color="auto"/>
        <w:bottom w:val="none" w:sz="0" w:space="0" w:color="auto"/>
        <w:right w:val="none" w:sz="0" w:space="0" w:color="auto"/>
      </w:divBdr>
    </w:div>
    <w:div w:id="807010736">
      <w:bodyDiv w:val="1"/>
      <w:marLeft w:val="0"/>
      <w:marRight w:val="0"/>
      <w:marTop w:val="0"/>
      <w:marBottom w:val="0"/>
      <w:divBdr>
        <w:top w:val="none" w:sz="0" w:space="0" w:color="auto"/>
        <w:left w:val="none" w:sz="0" w:space="0" w:color="auto"/>
        <w:bottom w:val="none" w:sz="0" w:space="0" w:color="auto"/>
        <w:right w:val="none" w:sz="0" w:space="0" w:color="auto"/>
      </w:divBdr>
    </w:div>
    <w:div w:id="814416925">
      <w:bodyDiv w:val="1"/>
      <w:marLeft w:val="0"/>
      <w:marRight w:val="0"/>
      <w:marTop w:val="0"/>
      <w:marBottom w:val="0"/>
      <w:divBdr>
        <w:top w:val="none" w:sz="0" w:space="0" w:color="auto"/>
        <w:left w:val="none" w:sz="0" w:space="0" w:color="auto"/>
        <w:bottom w:val="none" w:sz="0" w:space="0" w:color="auto"/>
        <w:right w:val="none" w:sz="0" w:space="0" w:color="auto"/>
      </w:divBdr>
    </w:div>
    <w:div w:id="825168826">
      <w:bodyDiv w:val="1"/>
      <w:marLeft w:val="0"/>
      <w:marRight w:val="0"/>
      <w:marTop w:val="0"/>
      <w:marBottom w:val="0"/>
      <w:divBdr>
        <w:top w:val="none" w:sz="0" w:space="0" w:color="auto"/>
        <w:left w:val="none" w:sz="0" w:space="0" w:color="auto"/>
        <w:bottom w:val="none" w:sz="0" w:space="0" w:color="auto"/>
        <w:right w:val="none" w:sz="0" w:space="0" w:color="auto"/>
      </w:divBdr>
    </w:div>
    <w:div w:id="849489363">
      <w:bodyDiv w:val="1"/>
      <w:marLeft w:val="0"/>
      <w:marRight w:val="0"/>
      <w:marTop w:val="0"/>
      <w:marBottom w:val="0"/>
      <w:divBdr>
        <w:top w:val="none" w:sz="0" w:space="0" w:color="auto"/>
        <w:left w:val="none" w:sz="0" w:space="0" w:color="auto"/>
        <w:bottom w:val="none" w:sz="0" w:space="0" w:color="auto"/>
        <w:right w:val="none" w:sz="0" w:space="0" w:color="auto"/>
      </w:divBdr>
    </w:div>
    <w:div w:id="862206569">
      <w:bodyDiv w:val="1"/>
      <w:marLeft w:val="0"/>
      <w:marRight w:val="0"/>
      <w:marTop w:val="0"/>
      <w:marBottom w:val="0"/>
      <w:divBdr>
        <w:top w:val="none" w:sz="0" w:space="0" w:color="auto"/>
        <w:left w:val="none" w:sz="0" w:space="0" w:color="auto"/>
        <w:bottom w:val="none" w:sz="0" w:space="0" w:color="auto"/>
        <w:right w:val="none" w:sz="0" w:space="0" w:color="auto"/>
      </w:divBdr>
    </w:div>
    <w:div w:id="865675600">
      <w:bodyDiv w:val="1"/>
      <w:marLeft w:val="0"/>
      <w:marRight w:val="0"/>
      <w:marTop w:val="0"/>
      <w:marBottom w:val="0"/>
      <w:divBdr>
        <w:top w:val="none" w:sz="0" w:space="0" w:color="auto"/>
        <w:left w:val="none" w:sz="0" w:space="0" w:color="auto"/>
        <w:bottom w:val="none" w:sz="0" w:space="0" w:color="auto"/>
        <w:right w:val="none" w:sz="0" w:space="0" w:color="auto"/>
      </w:divBdr>
    </w:div>
    <w:div w:id="874342418">
      <w:bodyDiv w:val="1"/>
      <w:marLeft w:val="0"/>
      <w:marRight w:val="0"/>
      <w:marTop w:val="0"/>
      <w:marBottom w:val="0"/>
      <w:divBdr>
        <w:top w:val="none" w:sz="0" w:space="0" w:color="auto"/>
        <w:left w:val="none" w:sz="0" w:space="0" w:color="auto"/>
        <w:bottom w:val="none" w:sz="0" w:space="0" w:color="auto"/>
        <w:right w:val="none" w:sz="0" w:space="0" w:color="auto"/>
      </w:divBdr>
    </w:div>
    <w:div w:id="885796586">
      <w:bodyDiv w:val="1"/>
      <w:marLeft w:val="0"/>
      <w:marRight w:val="0"/>
      <w:marTop w:val="0"/>
      <w:marBottom w:val="0"/>
      <w:divBdr>
        <w:top w:val="none" w:sz="0" w:space="0" w:color="auto"/>
        <w:left w:val="none" w:sz="0" w:space="0" w:color="auto"/>
        <w:bottom w:val="none" w:sz="0" w:space="0" w:color="auto"/>
        <w:right w:val="none" w:sz="0" w:space="0" w:color="auto"/>
      </w:divBdr>
    </w:div>
    <w:div w:id="945576405">
      <w:bodyDiv w:val="1"/>
      <w:marLeft w:val="0"/>
      <w:marRight w:val="0"/>
      <w:marTop w:val="0"/>
      <w:marBottom w:val="0"/>
      <w:divBdr>
        <w:top w:val="none" w:sz="0" w:space="0" w:color="auto"/>
        <w:left w:val="none" w:sz="0" w:space="0" w:color="auto"/>
        <w:bottom w:val="none" w:sz="0" w:space="0" w:color="auto"/>
        <w:right w:val="none" w:sz="0" w:space="0" w:color="auto"/>
      </w:divBdr>
    </w:div>
    <w:div w:id="951745357">
      <w:bodyDiv w:val="1"/>
      <w:marLeft w:val="0"/>
      <w:marRight w:val="0"/>
      <w:marTop w:val="0"/>
      <w:marBottom w:val="0"/>
      <w:divBdr>
        <w:top w:val="none" w:sz="0" w:space="0" w:color="auto"/>
        <w:left w:val="none" w:sz="0" w:space="0" w:color="auto"/>
        <w:bottom w:val="none" w:sz="0" w:space="0" w:color="auto"/>
        <w:right w:val="none" w:sz="0" w:space="0" w:color="auto"/>
      </w:divBdr>
    </w:div>
    <w:div w:id="956302225">
      <w:bodyDiv w:val="1"/>
      <w:marLeft w:val="0"/>
      <w:marRight w:val="0"/>
      <w:marTop w:val="0"/>
      <w:marBottom w:val="0"/>
      <w:divBdr>
        <w:top w:val="none" w:sz="0" w:space="0" w:color="auto"/>
        <w:left w:val="none" w:sz="0" w:space="0" w:color="auto"/>
        <w:bottom w:val="none" w:sz="0" w:space="0" w:color="auto"/>
        <w:right w:val="none" w:sz="0" w:space="0" w:color="auto"/>
      </w:divBdr>
    </w:div>
    <w:div w:id="995184507">
      <w:bodyDiv w:val="1"/>
      <w:marLeft w:val="0"/>
      <w:marRight w:val="0"/>
      <w:marTop w:val="0"/>
      <w:marBottom w:val="0"/>
      <w:divBdr>
        <w:top w:val="none" w:sz="0" w:space="0" w:color="auto"/>
        <w:left w:val="none" w:sz="0" w:space="0" w:color="auto"/>
        <w:bottom w:val="none" w:sz="0" w:space="0" w:color="auto"/>
        <w:right w:val="none" w:sz="0" w:space="0" w:color="auto"/>
      </w:divBdr>
    </w:div>
    <w:div w:id="1007752259">
      <w:bodyDiv w:val="1"/>
      <w:marLeft w:val="0"/>
      <w:marRight w:val="0"/>
      <w:marTop w:val="0"/>
      <w:marBottom w:val="0"/>
      <w:divBdr>
        <w:top w:val="none" w:sz="0" w:space="0" w:color="auto"/>
        <w:left w:val="none" w:sz="0" w:space="0" w:color="auto"/>
        <w:bottom w:val="none" w:sz="0" w:space="0" w:color="auto"/>
        <w:right w:val="none" w:sz="0" w:space="0" w:color="auto"/>
      </w:divBdr>
    </w:div>
    <w:div w:id="1009062220">
      <w:bodyDiv w:val="1"/>
      <w:marLeft w:val="0"/>
      <w:marRight w:val="0"/>
      <w:marTop w:val="0"/>
      <w:marBottom w:val="0"/>
      <w:divBdr>
        <w:top w:val="none" w:sz="0" w:space="0" w:color="auto"/>
        <w:left w:val="none" w:sz="0" w:space="0" w:color="auto"/>
        <w:bottom w:val="none" w:sz="0" w:space="0" w:color="auto"/>
        <w:right w:val="none" w:sz="0" w:space="0" w:color="auto"/>
      </w:divBdr>
    </w:div>
    <w:div w:id="1025718632">
      <w:bodyDiv w:val="1"/>
      <w:marLeft w:val="0"/>
      <w:marRight w:val="0"/>
      <w:marTop w:val="0"/>
      <w:marBottom w:val="0"/>
      <w:divBdr>
        <w:top w:val="none" w:sz="0" w:space="0" w:color="auto"/>
        <w:left w:val="none" w:sz="0" w:space="0" w:color="auto"/>
        <w:bottom w:val="none" w:sz="0" w:space="0" w:color="auto"/>
        <w:right w:val="none" w:sz="0" w:space="0" w:color="auto"/>
      </w:divBdr>
    </w:div>
    <w:div w:id="1032002112">
      <w:bodyDiv w:val="1"/>
      <w:marLeft w:val="0"/>
      <w:marRight w:val="0"/>
      <w:marTop w:val="0"/>
      <w:marBottom w:val="0"/>
      <w:divBdr>
        <w:top w:val="none" w:sz="0" w:space="0" w:color="auto"/>
        <w:left w:val="none" w:sz="0" w:space="0" w:color="auto"/>
        <w:bottom w:val="none" w:sz="0" w:space="0" w:color="auto"/>
        <w:right w:val="none" w:sz="0" w:space="0" w:color="auto"/>
      </w:divBdr>
    </w:div>
    <w:div w:id="1060129049">
      <w:bodyDiv w:val="1"/>
      <w:marLeft w:val="0"/>
      <w:marRight w:val="0"/>
      <w:marTop w:val="0"/>
      <w:marBottom w:val="0"/>
      <w:divBdr>
        <w:top w:val="none" w:sz="0" w:space="0" w:color="auto"/>
        <w:left w:val="none" w:sz="0" w:space="0" w:color="auto"/>
        <w:bottom w:val="none" w:sz="0" w:space="0" w:color="auto"/>
        <w:right w:val="none" w:sz="0" w:space="0" w:color="auto"/>
      </w:divBdr>
    </w:div>
    <w:div w:id="1069301473">
      <w:bodyDiv w:val="1"/>
      <w:marLeft w:val="0"/>
      <w:marRight w:val="0"/>
      <w:marTop w:val="0"/>
      <w:marBottom w:val="0"/>
      <w:divBdr>
        <w:top w:val="none" w:sz="0" w:space="0" w:color="auto"/>
        <w:left w:val="none" w:sz="0" w:space="0" w:color="auto"/>
        <w:bottom w:val="none" w:sz="0" w:space="0" w:color="auto"/>
        <w:right w:val="none" w:sz="0" w:space="0" w:color="auto"/>
      </w:divBdr>
    </w:div>
    <w:div w:id="1102535301">
      <w:bodyDiv w:val="1"/>
      <w:marLeft w:val="0"/>
      <w:marRight w:val="0"/>
      <w:marTop w:val="0"/>
      <w:marBottom w:val="0"/>
      <w:divBdr>
        <w:top w:val="none" w:sz="0" w:space="0" w:color="auto"/>
        <w:left w:val="none" w:sz="0" w:space="0" w:color="auto"/>
        <w:bottom w:val="none" w:sz="0" w:space="0" w:color="auto"/>
        <w:right w:val="none" w:sz="0" w:space="0" w:color="auto"/>
      </w:divBdr>
    </w:div>
    <w:div w:id="1104963296">
      <w:bodyDiv w:val="1"/>
      <w:marLeft w:val="0"/>
      <w:marRight w:val="0"/>
      <w:marTop w:val="0"/>
      <w:marBottom w:val="0"/>
      <w:divBdr>
        <w:top w:val="none" w:sz="0" w:space="0" w:color="auto"/>
        <w:left w:val="none" w:sz="0" w:space="0" w:color="auto"/>
        <w:bottom w:val="none" w:sz="0" w:space="0" w:color="auto"/>
        <w:right w:val="none" w:sz="0" w:space="0" w:color="auto"/>
      </w:divBdr>
    </w:div>
    <w:div w:id="1121462627">
      <w:bodyDiv w:val="1"/>
      <w:marLeft w:val="0"/>
      <w:marRight w:val="0"/>
      <w:marTop w:val="0"/>
      <w:marBottom w:val="0"/>
      <w:divBdr>
        <w:top w:val="none" w:sz="0" w:space="0" w:color="auto"/>
        <w:left w:val="none" w:sz="0" w:space="0" w:color="auto"/>
        <w:bottom w:val="none" w:sz="0" w:space="0" w:color="auto"/>
        <w:right w:val="none" w:sz="0" w:space="0" w:color="auto"/>
      </w:divBdr>
    </w:div>
    <w:div w:id="1151561088">
      <w:bodyDiv w:val="1"/>
      <w:marLeft w:val="0"/>
      <w:marRight w:val="0"/>
      <w:marTop w:val="0"/>
      <w:marBottom w:val="0"/>
      <w:divBdr>
        <w:top w:val="none" w:sz="0" w:space="0" w:color="auto"/>
        <w:left w:val="none" w:sz="0" w:space="0" w:color="auto"/>
        <w:bottom w:val="none" w:sz="0" w:space="0" w:color="auto"/>
        <w:right w:val="none" w:sz="0" w:space="0" w:color="auto"/>
      </w:divBdr>
    </w:div>
    <w:div w:id="1170219414">
      <w:bodyDiv w:val="1"/>
      <w:marLeft w:val="0"/>
      <w:marRight w:val="0"/>
      <w:marTop w:val="0"/>
      <w:marBottom w:val="0"/>
      <w:divBdr>
        <w:top w:val="none" w:sz="0" w:space="0" w:color="auto"/>
        <w:left w:val="none" w:sz="0" w:space="0" w:color="auto"/>
        <w:bottom w:val="none" w:sz="0" w:space="0" w:color="auto"/>
        <w:right w:val="none" w:sz="0" w:space="0" w:color="auto"/>
      </w:divBdr>
    </w:div>
    <w:div w:id="1183788437">
      <w:bodyDiv w:val="1"/>
      <w:marLeft w:val="0"/>
      <w:marRight w:val="0"/>
      <w:marTop w:val="0"/>
      <w:marBottom w:val="0"/>
      <w:divBdr>
        <w:top w:val="none" w:sz="0" w:space="0" w:color="auto"/>
        <w:left w:val="none" w:sz="0" w:space="0" w:color="auto"/>
        <w:bottom w:val="none" w:sz="0" w:space="0" w:color="auto"/>
        <w:right w:val="none" w:sz="0" w:space="0" w:color="auto"/>
      </w:divBdr>
    </w:div>
    <w:div w:id="1208447694">
      <w:bodyDiv w:val="1"/>
      <w:marLeft w:val="0"/>
      <w:marRight w:val="0"/>
      <w:marTop w:val="0"/>
      <w:marBottom w:val="0"/>
      <w:divBdr>
        <w:top w:val="none" w:sz="0" w:space="0" w:color="auto"/>
        <w:left w:val="none" w:sz="0" w:space="0" w:color="auto"/>
        <w:bottom w:val="none" w:sz="0" w:space="0" w:color="auto"/>
        <w:right w:val="none" w:sz="0" w:space="0" w:color="auto"/>
      </w:divBdr>
    </w:div>
    <w:div w:id="1209534026">
      <w:bodyDiv w:val="1"/>
      <w:marLeft w:val="0"/>
      <w:marRight w:val="0"/>
      <w:marTop w:val="0"/>
      <w:marBottom w:val="0"/>
      <w:divBdr>
        <w:top w:val="none" w:sz="0" w:space="0" w:color="auto"/>
        <w:left w:val="none" w:sz="0" w:space="0" w:color="auto"/>
        <w:bottom w:val="none" w:sz="0" w:space="0" w:color="auto"/>
        <w:right w:val="none" w:sz="0" w:space="0" w:color="auto"/>
      </w:divBdr>
    </w:div>
    <w:div w:id="1218934062">
      <w:bodyDiv w:val="1"/>
      <w:marLeft w:val="0"/>
      <w:marRight w:val="0"/>
      <w:marTop w:val="0"/>
      <w:marBottom w:val="0"/>
      <w:divBdr>
        <w:top w:val="none" w:sz="0" w:space="0" w:color="auto"/>
        <w:left w:val="none" w:sz="0" w:space="0" w:color="auto"/>
        <w:bottom w:val="none" w:sz="0" w:space="0" w:color="auto"/>
        <w:right w:val="none" w:sz="0" w:space="0" w:color="auto"/>
      </w:divBdr>
    </w:div>
    <w:div w:id="1234656005">
      <w:bodyDiv w:val="1"/>
      <w:marLeft w:val="0"/>
      <w:marRight w:val="0"/>
      <w:marTop w:val="0"/>
      <w:marBottom w:val="0"/>
      <w:divBdr>
        <w:top w:val="none" w:sz="0" w:space="0" w:color="auto"/>
        <w:left w:val="none" w:sz="0" w:space="0" w:color="auto"/>
        <w:bottom w:val="none" w:sz="0" w:space="0" w:color="auto"/>
        <w:right w:val="none" w:sz="0" w:space="0" w:color="auto"/>
      </w:divBdr>
    </w:div>
    <w:div w:id="1251157399">
      <w:bodyDiv w:val="1"/>
      <w:marLeft w:val="0"/>
      <w:marRight w:val="0"/>
      <w:marTop w:val="0"/>
      <w:marBottom w:val="0"/>
      <w:divBdr>
        <w:top w:val="none" w:sz="0" w:space="0" w:color="auto"/>
        <w:left w:val="none" w:sz="0" w:space="0" w:color="auto"/>
        <w:bottom w:val="none" w:sz="0" w:space="0" w:color="auto"/>
        <w:right w:val="none" w:sz="0" w:space="0" w:color="auto"/>
      </w:divBdr>
    </w:div>
    <w:div w:id="1260485153">
      <w:bodyDiv w:val="1"/>
      <w:marLeft w:val="0"/>
      <w:marRight w:val="0"/>
      <w:marTop w:val="0"/>
      <w:marBottom w:val="0"/>
      <w:divBdr>
        <w:top w:val="none" w:sz="0" w:space="0" w:color="auto"/>
        <w:left w:val="none" w:sz="0" w:space="0" w:color="auto"/>
        <w:bottom w:val="none" w:sz="0" w:space="0" w:color="auto"/>
        <w:right w:val="none" w:sz="0" w:space="0" w:color="auto"/>
      </w:divBdr>
    </w:div>
    <w:div w:id="1276446547">
      <w:bodyDiv w:val="1"/>
      <w:marLeft w:val="0"/>
      <w:marRight w:val="0"/>
      <w:marTop w:val="0"/>
      <w:marBottom w:val="0"/>
      <w:divBdr>
        <w:top w:val="none" w:sz="0" w:space="0" w:color="auto"/>
        <w:left w:val="none" w:sz="0" w:space="0" w:color="auto"/>
        <w:bottom w:val="none" w:sz="0" w:space="0" w:color="auto"/>
        <w:right w:val="none" w:sz="0" w:space="0" w:color="auto"/>
      </w:divBdr>
    </w:div>
    <w:div w:id="1312633756">
      <w:bodyDiv w:val="1"/>
      <w:marLeft w:val="0"/>
      <w:marRight w:val="0"/>
      <w:marTop w:val="0"/>
      <w:marBottom w:val="0"/>
      <w:divBdr>
        <w:top w:val="none" w:sz="0" w:space="0" w:color="auto"/>
        <w:left w:val="none" w:sz="0" w:space="0" w:color="auto"/>
        <w:bottom w:val="none" w:sz="0" w:space="0" w:color="auto"/>
        <w:right w:val="none" w:sz="0" w:space="0" w:color="auto"/>
      </w:divBdr>
    </w:div>
    <w:div w:id="1317608602">
      <w:bodyDiv w:val="1"/>
      <w:marLeft w:val="0"/>
      <w:marRight w:val="0"/>
      <w:marTop w:val="0"/>
      <w:marBottom w:val="0"/>
      <w:divBdr>
        <w:top w:val="none" w:sz="0" w:space="0" w:color="auto"/>
        <w:left w:val="none" w:sz="0" w:space="0" w:color="auto"/>
        <w:bottom w:val="none" w:sz="0" w:space="0" w:color="auto"/>
        <w:right w:val="none" w:sz="0" w:space="0" w:color="auto"/>
      </w:divBdr>
    </w:div>
    <w:div w:id="1334140433">
      <w:bodyDiv w:val="1"/>
      <w:marLeft w:val="0"/>
      <w:marRight w:val="0"/>
      <w:marTop w:val="0"/>
      <w:marBottom w:val="0"/>
      <w:divBdr>
        <w:top w:val="none" w:sz="0" w:space="0" w:color="auto"/>
        <w:left w:val="none" w:sz="0" w:space="0" w:color="auto"/>
        <w:bottom w:val="none" w:sz="0" w:space="0" w:color="auto"/>
        <w:right w:val="none" w:sz="0" w:space="0" w:color="auto"/>
      </w:divBdr>
    </w:div>
    <w:div w:id="1340548014">
      <w:bodyDiv w:val="1"/>
      <w:marLeft w:val="0"/>
      <w:marRight w:val="0"/>
      <w:marTop w:val="0"/>
      <w:marBottom w:val="0"/>
      <w:divBdr>
        <w:top w:val="none" w:sz="0" w:space="0" w:color="auto"/>
        <w:left w:val="none" w:sz="0" w:space="0" w:color="auto"/>
        <w:bottom w:val="none" w:sz="0" w:space="0" w:color="auto"/>
        <w:right w:val="none" w:sz="0" w:space="0" w:color="auto"/>
      </w:divBdr>
    </w:div>
    <w:div w:id="1341814889">
      <w:bodyDiv w:val="1"/>
      <w:marLeft w:val="0"/>
      <w:marRight w:val="0"/>
      <w:marTop w:val="0"/>
      <w:marBottom w:val="0"/>
      <w:divBdr>
        <w:top w:val="none" w:sz="0" w:space="0" w:color="auto"/>
        <w:left w:val="none" w:sz="0" w:space="0" w:color="auto"/>
        <w:bottom w:val="none" w:sz="0" w:space="0" w:color="auto"/>
        <w:right w:val="none" w:sz="0" w:space="0" w:color="auto"/>
      </w:divBdr>
    </w:div>
    <w:div w:id="1358433693">
      <w:bodyDiv w:val="1"/>
      <w:marLeft w:val="0"/>
      <w:marRight w:val="0"/>
      <w:marTop w:val="0"/>
      <w:marBottom w:val="0"/>
      <w:divBdr>
        <w:top w:val="none" w:sz="0" w:space="0" w:color="auto"/>
        <w:left w:val="none" w:sz="0" w:space="0" w:color="auto"/>
        <w:bottom w:val="none" w:sz="0" w:space="0" w:color="auto"/>
        <w:right w:val="none" w:sz="0" w:space="0" w:color="auto"/>
      </w:divBdr>
    </w:div>
    <w:div w:id="1373766625">
      <w:bodyDiv w:val="1"/>
      <w:marLeft w:val="0"/>
      <w:marRight w:val="0"/>
      <w:marTop w:val="0"/>
      <w:marBottom w:val="0"/>
      <w:divBdr>
        <w:top w:val="none" w:sz="0" w:space="0" w:color="auto"/>
        <w:left w:val="none" w:sz="0" w:space="0" w:color="auto"/>
        <w:bottom w:val="none" w:sz="0" w:space="0" w:color="auto"/>
        <w:right w:val="none" w:sz="0" w:space="0" w:color="auto"/>
      </w:divBdr>
    </w:div>
    <w:div w:id="1387795357">
      <w:bodyDiv w:val="1"/>
      <w:marLeft w:val="0"/>
      <w:marRight w:val="0"/>
      <w:marTop w:val="0"/>
      <w:marBottom w:val="0"/>
      <w:divBdr>
        <w:top w:val="none" w:sz="0" w:space="0" w:color="auto"/>
        <w:left w:val="none" w:sz="0" w:space="0" w:color="auto"/>
        <w:bottom w:val="none" w:sz="0" w:space="0" w:color="auto"/>
        <w:right w:val="none" w:sz="0" w:space="0" w:color="auto"/>
      </w:divBdr>
    </w:div>
    <w:div w:id="1400858635">
      <w:bodyDiv w:val="1"/>
      <w:marLeft w:val="0"/>
      <w:marRight w:val="0"/>
      <w:marTop w:val="0"/>
      <w:marBottom w:val="0"/>
      <w:divBdr>
        <w:top w:val="none" w:sz="0" w:space="0" w:color="auto"/>
        <w:left w:val="none" w:sz="0" w:space="0" w:color="auto"/>
        <w:bottom w:val="none" w:sz="0" w:space="0" w:color="auto"/>
        <w:right w:val="none" w:sz="0" w:space="0" w:color="auto"/>
      </w:divBdr>
    </w:div>
    <w:div w:id="1415592818">
      <w:bodyDiv w:val="1"/>
      <w:marLeft w:val="0"/>
      <w:marRight w:val="0"/>
      <w:marTop w:val="0"/>
      <w:marBottom w:val="0"/>
      <w:divBdr>
        <w:top w:val="none" w:sz="0" w:space="0" w:color="auto"/>
        <w:left w:val="none" w:sz="0" w:space="0" w:color="auto"/>
        <w:bottom w:val="none" w:sz="0" w:space="0" w:color="auto"/>
        <w:right w:val="none" w:sz="0" w:space="0" w:color="auto"/>
      </w:divBdr>
    </w:div>
    <w:div w:id="1420298197">
      <w:bodyDiv w:val="1"/>
      <w:marLeft w:val="0"/>
      <w:marRight w:val="0"/>
      <w:marTop w:val="0"/>
      <w:marBottom w:val="0"/>
      <w:divBdr>
        <w:top w:val="none" w:sz="0" w:space="0" w:color="auto"/>
        <w:left w:val="none" w:sz="0" w:space="0" w:color="auto"/>
        <w:bottom w:val="none" w:sz="0" w:space="0" w:color="auto"/>
        <w:right w:val="none" w:sz="0" w:space="0" w:color="auto"/>
      </w:divBdr>
    </w:div>
    <w:div w:id="1464274121">
      <w:bodyDiv w:val="1"/>
      <w:marLeft w:val="0"/>
      <w:marRight w:val="0"/>
      <w:marTop w:val="0"/>
      <w:marBottom w:val="0"/>
      <w:divBdr>
        <w:top w:val="none" w:sz="0" w:space="0" w:color="auto"/>
        <w:left w:val="none" w:sz="0" w:space="0" w:color="auto"/>
        <w:bottom w:val="none" w:sz="0" w:space="0" w:color="auto"/>
        <w:right w:val="none" w:sz="0" w:space="0" w:color="auto"/>
      </w:divBdr>
    </w:div>
    <w:div w:id="1468011164">
      <w:bodyDiv w:val="1"/>
      <w:marLeft w:val="0"/>
      <w:marRight w:val="0"/>
      <w:marTop w:val="0"/>
      <w:marBottom w:val="0"/>
      <w:divBdr>
        <w:top w:val="none" w:sz="0" w:space="0" w:color="auto"/>
        <w:left w:val="none" w:sz="0" w:space="0" w:color="auto"/>
        <w:bottom w:val="none" w:sz="0" w:space="0" w:color="auto"/>
        <w:right w:val="none" w:sz="0" w:space="0" w:color="auto"/>
      </w:divBdr>
    </w:div>
    <w:div w:id="1486244924">
      <w:bodyDiv w:val="1"/>
      <w:marLeft w:val="0"/>
      <w:marRight w:val="0"/>
      <w:marTop w:val="0"/>
      <w:marBottom w:val="0"/>
      <w:divBdr>
        <w:top w:val="none" w:sz="0" w:space="0" w:color="auto"/>
        <w:left w:val="none" w:sz="0" w:space="0" w:color="auto"/>
        <w:bottom w:val="none" w:sz="0" w:space="0" w:color="auto"/>
        <w:right w:val="none" w:sz="0" w:space="0" w:color="auto"/>
      </w:divBdr>
    </w:div>
    <w:div w:id="1493640374">
      <w:bodyDiv w:val="1"/>
      <w:marLeft w:val="0"/>
      <w:marRight w:val="0"/>
      <w:marTop w:val="0"/>
      <w:marBottom w:val="0"/>
      <w:divBdr>
        <w:top w:val="none" w:sz="0" w:space="0" w:color="auto"/>
        <w:left w:val="none" w:sz="0" w:space="0" w:color="auto"/>
        <w:bottom w:val="none" w:sz="0" w:space="0" w:color="auto"/>
        <w:right w:val="none" w:sz="0" w:space="0" w:color="auto"/>
      </w:divBdr>
    </w:div>
    <w:div w:id="1510558631">
      <w:bodyDiv w:val="1"/>
      <w:marLeft w:val="0"/>
      <w:marRight w:val="0"/>
      <w:marTop w:val="0"/>
      <w:marBottom w:val="0"/>
      <w:divBdr>
        <w:top w:val="none" w:sz="0" w:space="0" w:color="auto"/>
        <w:left w:val="none" w:sz="0" w:space="0" w:color="auto"/>
        <w:bottom w:val="none" w:sz="0" w:space="0" w:color="auto"/>
        <w:right w:val="none" w:sz="0" w:space="0" w:color="auto"/>
      </w:divBdr>
    </w:div>
    <w:div w:id="1513765468">
      <w:bodyDiv w:val="1"/>
      <w:marLeft w:val="0"/>
      <w:marRight w:val="0"/>
      <w:marTop w:val="0"/>
      <w:marBottom w:val="0"/>
      <w:divBdr>
        <w:top w:val="none" w:sz="0" w:space="0" w:color="auto"/>
        <w:left w:val="none" w:sz="0" w:space="0" w:color="auto"/>
        <w:bottom w:val="none" w:sz="0" w:space="0" w:color="auto"/>
        <w:right w:val="none" w:sz="0" w:space="0" w:color="auto"/>
      </w:divBdr>
    </w:div>
    <w:div w:id="1514761075">
      <w:bodyDiv w:val="1"/>
      <w:marLeft w:val="0"/>
      <w:marRight w:val="0"/>
      <w:marTop w:val="0"/>
      <w:marBottom w:val="0"/>
      <w:divBdr>
        <w:top w:val="none" w:sz="0" w:space="0" w:color="auto"/>
        <w:left w:val="none" w:sz="0" w:space="0" w:color="auto"/>
        <w:bottom w:val="none" w:sz="0" w:space="0" w:color="auto"/>
        <w:right w:val="none" w:sz="0" w:space="0" w:color="auto"/>
      </w:divBdr>
    </w:div>
    <w:div w:id="1514801384">
      <w:bodyDiv w:val="1"/>
      <w:marLeft w:val="0"/>
      <w:marRight w:val="0"/>
      <w:marTop w:val="0"/>
      <w:marBottom w:val="0"/>
      <w:divBdr>
        <w:top w:val="none" w:sz="0" w:space="0" w:color="auto"/>
        <w:left w:val="none" w:sz="0" w:space="0" w:color="auto"/>
        <w:bottom w:val="none" w:sz="0" w:space="0" w:color="auto"/>
        <w:right w:val="none" w:sz="0" w:space="0" w:color="auto"/>
      </w:divBdr>
    </w:div>
    <w:div w:id="1548490326">
      <w:bodyDiv w:val="1"/>
      <w:marLeft w:val="0"/>
      <w:marRight w:val="0"/>
      <w:marTop w:val="0"/>
      <w:marBottom w:val="0"/>
      <w:divBdr>
        <w:top w:val="none" w:sz="0" w:space="0" w:color="auto"/>
        <w:left w:val="none" w:sz="0" w:space="0" w:color="auto"/>
        <w:bottom w:val="none" w:sz="0" w:space="0" w:color="auto"/>
        <w:right w:val="none" w:sz="0" w:space="0" w:color="auto"/>
      </w:divBdr>
    </w:div>
    <w:div w:id="1550915080">
      <w:bodyDiv w:val="1"/>
      <w:marLeft w:val="0"/>
      <w:marRight w:val="0"/>
      <w:marTop w:val="0"/>
      <w:marBottom w:val="0"/>
      <w:divBdr>
        <w:top w:val="none" w:sz="0" w:space="0" w:color="auto"/>
        <w:left w:val="none" w:sz="0" w:space="0" w:color="auto"/>
        <w:bottom w:val="none" w:sz="0" w:space="0" w:color="auto"/>
        <w:right w:val="none" w:sz="0" w:space="0" w:color="auto"/>
      </w:divBdr>
    </w:div>
    <w:div w:id="1554579739">
      <w:bodyDiv w:val="1"/>
      <w:marLeft w:val="0"/>
      <w:marRight w:val="0"/>
      <w:marTop w:val="0"/>
      <w:marBottom w:val="0"/>
      <w:divBdr>
        <w:top w:val="none" w:sz="0" w:space="0" w:color="auto"/>
        <w:left w:val="none" w:sz="0" w:space="0" w:color="auto"/>
        <w:bottom w:val="none" w:sz="0" w:space="0" w:color="auto"/>
        <w:right w:val="none" w:sz="0" w:space="0" w:color="auto"/>
      </w:divBdr>
    </w:div>
    <w:div w:id="1559364033">
      <w:bodyDiv w:val="1"/>
      <w:marLeft w:val="0"/>
      <w:marRight w:val="0"/>
      <w:marTop w:val="0"/>
      <w:marBottom w:val="0"/>
      <w:divBdr>
        <w:top w:val="none" w:sz="0" w:space="0" w:color="auto"/>
        <w:left w:val="none" w:sz="0" w:space="0" w:color="auto"/>
        <w:bottom w:val="none" w:sz="0" w:space="0" w:color="auto"/>
        <w:right w:val="none" w:sz="0" w:space="0" w:color="auto"/>
      </w:divBdr>
    </w:div>
    <w:div w:id="1580673507">
      <w:bodyDiv w:val="1"/>
      <w:marLeft w:val="0"/>
      <w:marRight w:val="0"/>
      <w:marTop w:val="0"/>
      <w:marBottom w:val="0"/>
      <w:divBdr>
        <w:top w:val="none" w:sz="0" w:space="0" w:color="auto"/>
        <w:left w:val="none" w:sz="0" w:space="0" w:color="auto"/>
        <w:bottom w:val="none" w:sz="0" w:space="0" w:color="auto"/>
        <w:right w:val="none" w:sz="0" w:space="0" w:color="auto"/>
      </w:divBdr>
    </w:div>
    <w:div w:id="1581066046">
      <w:bodyDiv w:val="1"/>
      <w:marLeft w:val="0"/>
      <w:marRight w:val="0"/>
      <w:marTop w:val="0"/>
      <w:marBottom w:val="0"/>
      <w:divBdr>
        <w:top w:val="none" w:sz="0" w:space="0" w:color="auto"/>
        <w:left w:val="none" w:sz="0" w:space="0" w:color="auto"/>
        <w:bottom w:val="none" w:sz="0" w:space="0" w:color="auto"/>
        <w:right w:val="none" w:sz="0" w:space="0" w:color="auto"/>
      </w:divBdr>
    </w:div>
    <w:div w:id="1595934830">
      <w:bodyDiv w:val="1"/>
      <w:marLeft w:val="0"/>
      <w:marRight w:val="0"/>
      <w:marTop w:val="0"/>
      <w:marBottom w:val="0"/>
      <w:divBdr>
        <w:top w:val="none" w:sz="0" w:space="0" w:color="auto"/>
        <w:left w:val="none" w:sz="0" w:space="0" w:color="auto"/>
        <w:bottom w:val="none" w:sz="0" w:space="0" w:color="auto"/>
        <w:right w:val="none" w:sz="0" w:space="0" w:color="auto"/>
      </w:divBdr>
    </w:div>
    <w:div w:id="1616909533">
      <w:bodyDiv w:val="1"/>
      <w:marLeft w:val="0"/>
      <w:marRight w:val="0"/>
      <w:marTop w:val="0"/>
      <w:marBottom w:val="0"/>
      <w:divBdr>
        <w:top w:val="none" w:sz="0" w:space="0" w:color="auto"/>
        <w:left w:val="none" w:sz="0" w:space="0" w:color="auto"/>
        <w:bottom w:val="none" w:sz="0" w:space="0" w:color="auto"/>
        <w:right w:val="none" w:sz="0" w:space="0" w:color="auto"/>
      </w:divBdr>
    </w:div>
    <w:div w:id="1626425684">
      <w:bodyDiv w:val="1"/>
      <w:marLeft w:val="0"/>
      <w:marRight w:val="0"/>
      <w:marTop w:val="0"/>
      <w:marBottom w:val="0"/>
      <w:divBdr>
        <w:top w:val="none" w:sz="0" w:space="0" w:color="auto"/>
        <w:left w:val="none" w:sz="0" w:space="0" w:color="auto"/>
        <w:bottom w:val="none" w:sz="0" w:space="0" w:color="auto"/>
        <w:right w:val="none" w:sz="0" w:space="0" w:color="auto"/>
      </w:divBdr>
    </w:div>
    <w:div w:id="1649508112">
      <w:bodyDiv w:val="1"/>
      <w:marLeft w:val="0"/>
      <w:marRight w:val="0"/>
      <w:marTop w:val="0"/>
      <w:marBottom w:val="0"/>
      <w:divBdr>
        <w:top w:val="none" w:sz="0" w:space="0" w:color="auto"/>
        <w:left w:val="none" w:sz="0" w:space="0" w:color="auto"/>
        <w:bottom w:val="none" w:sz="0" w:space="0" w:color="auto"/>
        <w:right w:val="none" w:sz="0" w:space="0" w:color="auto"/>
      </w:divBdr>
    </w:div>
    <w:div w:id="1668051889">
      <w:bodyDiv w:val="1"/>
      <w:marLeft w:val="0"/>
      <w:marRight w:val="0"/>
      <w:marTop w:val="0"/>
      <w:marBottom w:val="0"/>
      <w:divBdr>
        <w:top w:val="none" w:sz="0" w:space="0" w:color="auto"/>
        <w:left w:val="none" w:sz="0" w:space="0" w:color="auto"/>
        <w:bottom w:val="none" w:sz="0" w:space="0" w:color="auto"/>
        <w:right w:val="none" w:sz="0" w:space="0" w:color="auto"/>
      </w:divBdr>
    </w:div>
    <w:div w:id="1681851702">
      <w:bodyDiv w:val="1"/>
      <w:marLeft w:val="0"/>
      <w:marRight w:val="0"/>
      <w:marTop w:val="0"/>
      <w:marBottom w:val="0"/>
      <w:divBdr>
        <w:top w:val="none" w:sz="0" w:space="0" w:color="auto"/>
        <w:left w:val="none" w:sz="0" w:space="0" w:color="auto"/>
        <w:bottom w:val="none" w:sz="0" w:space="0" w:color="auto"/>
        <w:right w:val="none" w:sz="0" w:space="0" w:color="auto"/>
      </w:divBdr>
    </w:div>
    <w:div w:id="1686906520">
      <w:bodyDiv w:val="1"/>
      <w:marLeft w:val="0"/>
      <w:marRight w:val="0"/>
      <w:marTop w:val="0"/>
      <w:marBottom w:val="0"/>
      <w:divBdr>
        <w:top w:val="none" w:sz="0" w:space="0" w:color="auto"/>
        <w:left w:val="none" w:sz="0" w:space="0" w:color="auto"/>
        <w:bottom w:val="none" w:sz="0" w:space="0" w:color="auto"/>
        <w:right w:val="none" w:sz="0" w:space="0" w:color="auto"/>
      </w:divBdr>
    </w:div>
    <w:div w:id="1747919548">
      <w:bodyDiv w:val="1"/>
      <w:marLeft w:val="0"/>
      <w:marRight w:val="0"/>
      <w:marTop w:val="0"/>
      <w:marBottom w:val="0"/>
      <w:divBdr>
        <w:top w:val="none" w:sz="0" w:space="0" w:color="auto"/>
        <w:left w:val="none" w:sz="0" w:space="0" w:color="auto"/>
        <w:bottom w:val="none" w:sz="0" w:space="0" w:color="auto"/>
        <w:right w:val="none" w:sz="0" w:space="0" w:color="auto"/>
      </w:divBdr>
    </w:div>
    <w:div w:id="1764759694">
      <w:bodyDiv w:val="1"/>
      <w:marLeft w:val="0"/>
      <w:marRight w:val="0"/>
      <w:marTop w:val="0"/>
      <w:marBottom w:val="0"/>
      <w:divBdr>
        <w:top w:val="none" w:sz="0" w:space="0" w:color="auto"/>
        <w:left w:val="none" w:sz="0" w:space="0" w:color="auto"/>
        <w:bottom w:val="none" w:sz="0" w:space="0" w:color="auto"/>
        <w:right w:val="none" w:sz="0" w:space="0" w:color="auto"/>
      </w:divBdr>
    </w:div>
    <w:div w:id="1808352115">
      <w:bodyDiv w:val="1"/>
      <w:marLeft w:val="0"/>
      <w:marRight w:val="0"/>
      <w:marTop w:val="0"/>
      <w:marBottom w:val="0"/>
      <w:divBdr>
        <w:top w:val="none" w:sz="0" w:space="0" w:color="auto"/>
        <w:left w:val="none" w:sz="0" w:space="0" w:color="auto"/>
        <w:bottom w:val="none" w:sz="0" w:space="0" w:color="auto"/>
        <w:right w:val="none" w:sz="0" w:space="0" w:color="auto"/>
      </w:divBdr>
    </w:div>
    <w:div w:id="1862430445">
      <w:bodyDiv w:val="1"/>
      <w:marLeft w:val="0"/>
      <w:marRight w:val="0"/>
      <w:marTop w:val="0"/>
      <w:marBottom w:val="0"/>
      <w:divBdr>
        <w:top w:val="none" w:sz="0" w:space="0" w:color="auto"/>
        <w:left w:val="none" w:sz="0" w:space="0" w:color="auto"/>
        <w:bottom w:val="none" w:sz="0" w:space="0" w:color="auto"/>
        <w:right w:val="none" w:sz="0" w:space="0" w:color="auto"/>
      </w:divBdr>
    </w:div>
    <w:div w:id="1864323643">
      <w:bodyDiv w:val="1"/>
      <w:marLeft w:val="0"/>
      <w:marRight w:val="0"/>
      <w:marTop w:val="0"/>
      <w:marBottom w:val="0"/>
      <w:divBdr>
        <w:top w:val="none" w:sz="0" w:space="0" w:color="auto"/>
        <w:left w:val="none" w:sz="0" w:space="0" w:color="auto"/>
        <w:bottom w:val="none" w:sz="0" w:space="0" w:color="auto"/>
        <w:right w:val="none" w:sz="0" w:space="0" w:color="auto"/>
      </w:divBdr>
    </w:div>
    <w:div w:id="1874733564">
      <w:bodyDiv w:val="1"/>
      <w:marLeft w:val="0"/>
      <w:marRight w:val="0"/>
      <w:marTop w:val="0"/>
      <w:marBottom w:val="0"/>
      <w:divBdr>
        <w:top w:val="none" w:sz="0" w:space="0" w:color="auto"/>
        <w:left w:val="none" w:sz="0" w:space="0" w:color="auto"/>
        <w:bottom w:val="none" w:sz="0" w:space="0" w:color="auto"/>
        <w:right w:val="none" w:sz="0" w:space="0" w:color="auto"/>
      </w:divBdr>
    </w:div>
    <w:div w:id="1905604257">
      <w:bodyDiv w:val="1"/>
      <w:marLeft w:val="0"/>
      <w:marRight w:val="0"/>
      <w:marTop w:val="0"/>
      <w:marBottom w:val="0"/>
      <w:divBdr>
        <w:top w:val="none" w:sz="0" w:space="0" w:color="auto"/>
        <w:left w:val="none" w:sz="0" w:space="0" w:color="auto"/>
        <w:bottom w:val="none" w:sz="0" w:space="0" w:color="auto"/>
        <w:right w:val="none" w:sz="0" w:space="0" w:color="auto"/>
      </w:divBdr>
    </w:div>
    <w:div w:id="1930842483">
      <w:bodyDiv w:val="1"/>
      <w:marLeft w:val="0"/>
      <w:marRight w:val="0"/>
      <w:marTop w:val="0"/>
      <w:marBottom w:val="0"/>
      <w:divBdr>
        <w:top w:val="none" w:sz="0" w:space="0" w:color="auto"/>
        <w:left w:val="none" w:sz="0" w:space="0" w:color="auto"/>
        <w:bottom w:val="none" w:sz="0" w:space="0" w:color="auto"/>
        <w:right w:val="none" w:sz="0" w:space="0" w:color="auto"/>
      </w:divBdr>
    </w:div>
    <w:div w:id="1974286112">
      <w:bodyDiv w:val="1"/>
      <w:marLeft w:val="0"/>
      <w:marRight w:val="0"/>
      <w:marTop w:val="0"/>
      <w:marBottom w:val="0"/>
      <w:divBdr>
        <w:top w:val="none" w:sz="0" w:space="0" w:color="auto"/>
        <w:left w:val="none" w:sz="0" w:space="0" w:color="auto"/>
        <w:bottom w:val="none" w:sz="0" w:space="0" w:color="auto"/>
        <w:right w:val="none" w:sz="0" w:space="0" w:color="auto"/>
      </w:divBdr>
    </w:div>
    <w:div w:id="1995336553">
      <w:bodyDiv w:val="1"/>
      <w:marLeft w:val="0"/>
      <w:marRight w:val="0"/>
      <w:marTop w:val="0"/>
      <w:marBottom w:val="0"/>
      <w:divBdr>
        <w:top w:val="none" w:sz="0" w:space="0" w:color="auto"/>
        <w:left w:val="none" w:sz="0" w:space="0" w:color="auto"/>
        <w:bottom w:val="none" w:sz="0" w:space="0" w:color="auto"/>
        <w:right w:val="none" w:sz="0" w:space="0" w:color="auto"/>
      </w:divBdr>
    </w:div>
    <w:div w:id="1996521174">
      <w:bodyDiv w:val="1"/>
      <w:marLeft w:val="0"/>
      <w:marRight w:val="0"/>
      <w:marTop w:val="0"/>
      <w:marBottom w:val="0"/>
      <w:divBdr>
        <w:top w:val="none" w:sz="0" w:space="0" w:color="auto"/>
        <w:left w:val="none" w:sz="0" w:space="0" w:color="auto"/>
        <w:bottom w:val="none" w:sz="0" w:space="0" w:color="auto"/>
        <w:right w:val="none" w:sz="0" w:space="0" w:color="auto"/>
      </w:divBdr>
    </w:div>
    <w:div w:id="2008554120">
      <w:bodyDiv w:val="1"/>
      <w:marLeft w:val="0"/>
      <w:marRight w:val="0"/>
      <w:marTop w:val="0"/>
      <w:marBottom w:val="0"/>
      <w:divBdr>
        <w:top w:val="none" w:sz="0" w:space="0" w:color="auto"/>
        <w:left w:val="none" w:sz="0" w:space="0" w:color="auto"/>
        <w:bottom w:val="none" w:sz="0" w:space="0" w:color="auto"/>
        <w:right w:val="none" w:sz="0" w:space="0" w:color="auto"/>
      </w:divBdr>
    </w:div>
    <w:div w:id="2020694555">
      <w:bodyDiv w:val="1"/>
      <w:marLeft w:val="0"/>
      <w:marRight w:val="0"/>
      <w:marTop w:val="0"/>
      <w:marBottom w:val="0"/>
      <w:divBdr>
        <w:top w:val="none" w:sz="0" w:space="0" w:color="auto"/>
        <w:left w:val="none" w:sz="0" w:space="0" w:color="auto"/>
        <w:bottom w:val="none" w:sz="0" w:space="0" w:color="auto"/>
        <w:right w:val="none" w:sz="0" w:space="0" w:color="auto"/>
      </w:divBdr>
    </w:div>
    <w:div w:id="2038196117">
      <w:bodyDiv w:val="1"/>
      <w:marLeft w:val="0"/>
      <w:marRight w:val="0"/>
      <w:marTop w:val="0"/>
      <w:marBottom w:val="0"/>
      <w:divBdr>
        <w:top w:val="none" w:sz="0" w:space="0" w:color="auto"/>
        <w:left w:val="none" w:sz="0" w:space="0" w:color="auto"/>
        <w:bottom w:val="none" w:sz="0" w:space="0" w:color="auto"/>
        <w:right w:val="none" w:sz="0" w:space="0" w:color="auto"/>
      </w:divBdr>
    </w:div>
    <w:div w:id="2057581098">
      <w:bodyDiv w:val="1"/>
      <w:marLeft w:val="0"/>
      <w:marRight w:val="0"/>
      <w:marTop w:val="0"/>
      <w:marBottom w:val="0"/>
      <w:divBdr>
        <w:top w:val="none" w:sz="0" w:space="0" w:color="auto"/>
        <w:left w:val="none" w:sz="0" w:space="0" w:color="auto"/>
        <w:bottom w:val="none" w:sz="0" w:space="0" w:color="auto"/>
        <w:right w:val="none" w:sz="0" w:space="0" w:color="auto"/>
      </w:divBdr>
    </w:div>
    <w:div w:id="2065760685">
      <w:bodyDiv w:val="1"/>
      <w:marLeft w:val="0"/>
      <w:marRight w:val="0"/>
      <w:marTop w:val="0"/>
      <w:marBottom w:val="0"/>
      <w:divBdr>
        <w:top w:val="none" w:sz="0" w:space="0" w:color="auto"/>
        <w:left w:val="none" w:sz="0" w:space="0" w:color="auto"/>
        <w:bottom w:val="none" w:sz="0" w:space="0" w:color="auto"/>
        <w:right w:val="none" w:sz="0" w:space="0" w:color="auto"/>
      </w:divBdr>
    </w:div>
    <w:div w:id="2140145514">
      <w:bodyDiv w:val="1"/>
      <w:marLeft w:val="0"/>
      <w:marRight w:val="0"/>
      <w:marTop w:val="0"/>
      <w:marBottom w:val="0"/>
      <w:divBdr>
        <w:top w:val="none" w:sz="0" w:space="0" w:color="auto"/>
        <w:left w:val="none" w:sz="0" w:space="0" w:color="auto"/>
        <w:bottom w:val="none" w:sz="0" w:space="0" w:color="auto"/>
        <w:right w:val="none" w:sz="0" w:space="0" w:color="auto"/>
      </w:divBdr>
    </w:div>
    <w:div w:id="214731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slamicboard.com/family-and-society/1760-hadith-gift-father-child.html%20on%2013/11/2014" TargetMode="External"/><Relationship Id="rId7" Type="http://schemas.openxmlformats.org/officeDocument/2006/relationships/endnotes" Target="endnotes.xml"/><Relationship Id="rId12" Type="http://schemas.openxmlformats.org/officeDocument/2006/relationships/hyperlink" Target="http://www.alimanjournal.com" TargetMode="External"/><Relationship Id="rId17" Type="http://schemas.openxmlformats.org/officeDocument/2006/relationships/image" Target="media/image8.png"/><Relationship Id="rId25" Type="http://schemas.openxmlformats.org/officeDocument/2006/relationships/hyperlink" Target="http://www.hopejor.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minhaj.org/english/tid/8535/Women-Education-in-Islam-article-by-dr-raheeq-ahmad-rahiq-ahmed-abbasi-nazim-e-aala-mqi-minhaj-ul-quran.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manjournal.com" TargetMode="External"/><Relationship Id="rId24" Type="http://schemas.openxmlformats.org/officeDocument/2006/relationships/hyperlink" Target="http://www.islamawareness.net/Knowledge/knowledge_article0001.html.%20%20on%2013/11/201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lastprophet.info/the-prophet-and-the-education-of-children" TargetMode="External"/><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www.quranwebsite.com/hadith/bukhari_volume_1.html%20retrieved%20on13/11/2014" TargetMode="External"/><Relationship Id="rId27" Type="http://schemas.openxmlformats.org/officeDocument/2006/relationships/header" Target="header2.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7" Type="http://schemas.openxmlformats.org/officeDocument/2006/relationships/image" Target="media/image16.jpe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jpeg"/></Relationships>
</file>

<file path=word/_rels/footnotes.xml.rels><?xml version="1.0" encoding="UTF-8" standalone="yes"?>
<Relationships xmlns="http://schemas.openxmlformats.org/package/2006/relationships"><Relationship Id="rId3" Type="http://schemas.openxmlformats.org/officeDocument/2006/relationships/hyperlink" Target="mailto:khadija.awan24@gmail.com" TargetMode="External"/><Relationship Id="rId2" Type="http://schemas.openxmlformats.org/officeDocument/2006/relationships/hyperlink" Target="zobia.zaman@tafesa.edu.au" TargetMode="External"/><Relationship Id="rId1" Type="http://schemas.openxmlformats.org/officeDocument/2006/relationships/hyperlink" Target="mailto:drmakhdoomalisye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Smi19</b:Tag>
    <b:SourceType>JournalArticle</b:SourceType>
    <b:Guid>{6E29823A-91DE-4E0F-A9E9-09B9D0BFA15D}</b:Guid>
    <b:Title>Visual effects and cinemetic realism:The role of physics in modern Filmmaking</b:Title>
    <b:JournalName>Journel of film and special effects Technology</b:JournalName>
    <b:Year>2019</b:Year>
    <b:Pages>45-60</b:Pages>
    <b:Author>
      <b:Author>
        <b:NameList>
          <b:Person>
            <b:Last>Smith</b:Last>
            <b:First>J</b:First>
          </b:Person>
        </b:NameList>
      </b:Author>
    </b:Author>
    <b:Volume>12</b:Volume>
    <b:Issue>3</b:Issue>
    <b:RefOrder>1</b:RefOrder>
  </b:Source>
  <b:Source>
    <b:Tag>Joh16</b:Tag>
    <b:SourceType>Book</b:SourceType>
    <b:Guid>{1AB5964C-639F-412E-92E7-3411E6980030}</b:Guid>
    <b:Title>Physics for filmmakers:Bridging Science and cinema</b:Title>
    <b:Year>2016</b:Year>
    <b:Publisher>University press</b:Publisher>
    <b:Author>
      <b:Author>
        <b:NameList>
          <b:Person>
            <b:Last>Johnson</b:Last>
            <b:First>A</b:First>
          </b:Person>
        </b:NameList>
      </b:Author>
    </b:Author>
    <b:RefOrder>2</b:RefOrder>
  </b:Source>
  <b:Source>
    <b:Tag>Bro17</b:Tag>
    <b:SourceType>JournalArticle</b:SourceType>
    <b:Guid>{1965C15C-EEF2-44CF-BC63-AC5287C42028}</b:Guid>
    <b:Title>Exploring fluid dynamics in modern cinema</b:Title>
    <b:Year>2017</b:Year>
    <b:JournalName>The visual effects monthly</b:JournalName>
    <b:Pages>32-48</b:Pages>
    <b:Author>
      <b:Author>
        <b:NameList>
          <b:Person>
            <b:Last>Brown</b:Last>
            <b:First>L</b:First>
          </b:Person>
        </b:NameList>
      </b:Author>
    </b:Author>
    <b:Volume>10</b:Volume>
    <b:Issue>2</b:Issue>
    <b:RefOrder>3</b:RefOrder>
  </b:Source>
  <b:Source>
    <b:Tag>Mil18</b:Tag>
    <b:SourceType>JournalArticle</b:SourceType>
    <b:Guid>{319C9D07-78BF-4409-BA5F-3333BEBEA136}</b:Guid>
    <b:Title>The science behind explosions in film</b:Title>
    <b:JournalName>Practical effects quarterly</b:JournalName>
    <b:Year>2018</b:Year>
    <b:Pages>60-72</b:Pages>
    <b:Author>
      <b:Author>
        <b:NameList>
          <b:Person>
            <b:Last>Miller</b:Last>
            <b:First>R</b:First>
          </b:Person>
        </b:NameList>
      </b:Author>
    </b:Author>
    <b:Volume>15</b:Volume>
    <b:Issue>1</b:Issue>
    <b:RefOrder>4</b:RefOrder>
  </b:Source>
  <b:Source>
    <b:Tag>Tur20</b:Tag>
    <b:SourceType>JournalArticle</b:SourceType>
    <b:Guid>{B5B64FB4-4B46-4962-8627-FFA9BBD9037F}</b:Guid>
    <b:Title>Newton's laws in action sequences</b:Title>
    <b:JournalName>Film studies and physics</b:JournalName>
    <b:Year>2020</b:Year>
    <b:Pages>24-35</b:Pages>
    <b:Author>
      <b:Author>
        <b:NameList>
          <b:Person>
            <b:Last>Turner</b:Last>
            <b:First>D</b:First>
          </b:Person>
        </b:NameList>
      </b:Author>
    </b:Author>
    <b:Volume>5</b:Volume>
    <b:Issue>1</b:Issue>
    <b:RefOrder>5</b:RefOrder>
  </b:Source>
  <b:Source>
    <b:Tag>Hen18</b:Tag>
    <b:SourceType>JournalArticle</b:SourceType>
    <b:Guid>{65846206-9998-4538-B689-4CEBD5F9789C}</b:Guid>
    <b:Title>Simulating water in CGI films</b:Title>
    <b:JournalName>The science of visual effects</b:JournalName>
    <b:Year>2018</b:Year>
    <b:Pages>75-90</b:Pages>
    <b:Author>
      <b:Author>
        <b:NameList>
          <b:Person>
            <b:Last>Henderson</b:Last>
            <b:First>P</b:First>
          </b:Person>
        </b:NameList>
      </b:Author>
    </b:Author>
    <b:Volume>8</b:Volume>
    <b:Issue>4</b:Issue>
    <b:RefOrder>6</b:RefOrder>
  </b:Source>
  <b:Source>
    <b:Tag>Dav20</b:Tag>
    <b:SourceType>JournalArticle</b:SourceType>
    <b:Guid>{4E671BB7-4C8E-4C1E-8E70-F25504FE59D2}</b:Guid>
    <b:Title>The role of gravity in super hero films</b:Title>
    <b:JournalName>Physics and film technology Review</b:JournalName>
    <b:Year>2020</b:Year>
    <b:Pages>50-66</b:Pages>
    <b:Author>
      <b:Author>
        <b:NameList>
          <b:Person>
            <b:Last>Davies</b:Last>
            <b:First>H</b:First>
          </b:Person>
        </b:NameList>
      </b:Author>
    </b:Author>
    <b:Volume>9</b:Volume>
    <b:Issue>2</b:Issue>
    <b:RefOrder>7</b:RefOrder>
  </b:Source>
  <b:Source>
    <b:Tag>Par21</b:Tag>
    <b:SourceType>JournalArticle</b:SourceType>
    <b:Guid>{2F5F75EF-EADB-46CC-9839-BB1DDEAAE641}</b:Guid>
    <b:Title>Space and Gravity:Physics in Sci-Fi Films</b:Title>
    <b:JournalName>Interstellar Physics Quarterly</b:JournalName>
    <b:Year>2021</b:Year>
    <b:Pages>42-58</b:Pages>
    <b:Author>
      <b:Author>
        <b:NameList>
          <b:Person>
            <b:Last>Parker</b:Last>
            <b:First>J</b:First>
          </b:Person>
        </b:NameList>
      </b:Author>
    </b:Author>
    <b:Volume>10</b:Volume>
    <b:Issue>2</b:Issue>
    <b:RefOrder>8</b:RefOrder>
  </b:Source>
  <b:Source>
    <b:Tag>Coo15</b:Tag>
    <b:SourceType>Book</b:SourceType>
    <b:Guid>{62F8F4EC-9D17-4F84-BDD7-E48ED1E50DB9}</b:Guid>
    <b:Title>Special Effects physics:From concepts to realism</b:Title>
    <b:Year>2015</b:Year>
    <b:Publisher>Oxford University press</b:Publisher>
    <b:Author>
      <b:Author>
        <b:NameList>
          <b:Person>
            <b:Last>Cooper</b:Last>
            <b:First>M</b:First>
          </b:Person>
        </b:NameList>
      </b:Author>
    </b:Author>
    <b:RefOrder>9</b:RefOrder>
  </b:Source>
  <b:Source>
    <b:Tag>Lar17</b:Tag>
    <b:SourceType>Book</b:SourceType>
    <b:Guid>{529FBEE2-753E-4225-A5B8-01BA065F0322}</b:Guid>
    <b:Title>CGI in film:Understanding the physics behind special effects</b:Title>
    <b:Year>2017</b:Year>
    <b:City>Cambridge</b:City>
    <b:Publisher>Cambridge university press</b:Publisher>
    <b:Author>
      <b:Author>
        <b:NameList>
          <b:Person>
            <b:Last>Larson</b:Last>
            <b:First>B</b:First>
          </b:Person>
        </b:NameList>
      </b:Author>
    </b:Author>
    <b:RefOrder>10</b:RefOrder>
  </b:Source>
  <b:Source>
    <b:Tag>Jon18</b:Tag>
    <b:SourceType>JournalArticle</b:SourceType>
    <b:Guid>{B087C202-3BA4-4A87-BDF4-CAC9AA3DEBA6}</b:Guid>
    <b:Title>Animating Realistic movement using Newtonion mechanics</b:Title>
    <b:JournalName>Animation Physics</b:JournalName>
    <b:Year>2018</b:Year>
    <b:Pages>45-53</b:Pages>
    <b:Author>
      <b:Author>
        <b:NameList>
          <b:Person>
            <b:Last>Jones</b:Last>
            <b:First>A</b:First>
          </b:Person>
        </b:NameList>
      </b:Author>
    </b:Author>
    <b:Volume>15</b:Volume>
    <b:Issue>3</b:Issue>
    <b:RefOrder>11</b:RefOrder>
  </b:Source>
  <b:Source>
    <b:Tag>Rob21</b:Tag>
    <b:SourceType>JournalArticle</b:SourceType>
    <b:Guid>{28A152C8-3A8F-4972-9DEE-7E03E0B4D373}</b:Guid>
    <b:Title>The physics of explosions in VFX</b:Title>
    <b:Year>2021</b:Year>
    <b:JournalName>Computer generated Imagery Journal</b:JournalName>
    <b:Pages>22-39</b:Pages>
    <b:Author>
      <b:Author>
        <b:NameList>
          <b:Person>
            <b:Last>Robinson</b:Last>
            <b:First>E</b:First>
          </b:Person>
        </b:NameList>
      </b:Author>
    </b:Author>
    <b:Volume>11</b:Volume>
    <b:Issue>3</b:Issue>
    <b:RefOrder>12</b:RefOrder>
  </b:Source>
  <b:Source>
    <b:Tag>Edw21</b:Tag>
    <b:SourceType>JournalArticle</b:SourceType>
    <b:Guid>{97C8EC6D-15DB-4605-B532-4B68C341A20C}</b:Guid>
    <b:Title>The impact of physics on film realism</b:Title>
    <b:JournalName>The Science of special effects</b:JournalName>
    <b:Year>2021</b:Year>
    <b:Pages>30-46</b:Pages>
    <b:Author>
      <b:Author>
        <b:NameList>
          <b:Person>
            <b:Last>Edwards</b:Last>
            <b:First>M</b:First>
          </b:Person>
        </b:NameList>
      </b:Author>
    </b:Author>
    <b:Volume>13</b:Volume>
    <b:Issue>3</b:Issue>
    <b:RefOrder>13</b:RefOrder>
  </b:Source>
  <b:Source>
    <b:Tag>Cam20</b:Tag>
    <b:SourceType>JournalArticle</b:SourceType>
    <b:Guid>{8988833F-1123-46FE-A152-27B6EA450084}</b:Guid>
    <b:Title>Realism in CGI:How Physics shape modern visual effects</b:Title>
    <b:JournalName>Digital cinema and modern visual effects</b:JournalName>
    <b:Year>2020</b:Year>
    <b:Pages>66-81</b:Pages>
    <b:Author>
      <b:Author>
        <b:NameList>
          <b:Person>
            <b:Last>Campbell</b:Last>
            <b:First>N</b:First>
          </b:Person>
        </b:NameList>
      </b:Author>
    </b:Author>
    <b:Volume>9</b:Volume>
    <b:Issue>4</b:Issue>
    <b:RefOrder>14</b:RefOrder>
  </b:Source>
  <b:Source>
    <b:Tag>Gor</b:Tag>
    <b:SourceType>JournalArticle</b:SourceType>
    <b:Guid>{7C47FFCD-F300-4DA8-AAFE-1D972DC00E73}</b:Guid>
    <b:Title>Ray tracing and global illumination in CGI</b:Title>
    <b:Author>
      <b:Author>
        <b:NameList>
          <b:Person>
            <b:Last>Goral</b:Last>
            <b:First>C</b:First>
          </b:Person>
          <b:Person>
            <b:Last>Torranc</b:Last>
            <b:First>K</b:First>
          </b:Person>
          <b:Person>
            <b:Last>Greenberg</b:Last>
            <b:First>D</b:First>
          </b:Person>
        </b:NameList>
      </b:Author>
    </b:Author>
    <b:JournalName>Computer graphics today</b:JournalName>
    <b:Year>2020</b:Year>
    <b:Pages>112-126</b:Pages>
    <b:Volume>47</b:Volume>
    <b:Issue>2</b:Issue>
    <b:RefOrder>15</b:RefOrder>
  </b:Source>
  <b:Source>
    <b:Tag>Sta20</b:Tag>
    <b:SourceType>JournalArticle</b:SourceType>
    <b:Guid>{A88FD331-0B58-4747-855C-4D7968C1B77B}</b:Guid>
    <b:Title>Advancements in fluid simulation for animated films</b:Title>
    <b:JournalName>SIGGRAPH proceedings</b:JournalName>
    <b:Year>2020</b:Year>
    <b:Pages>120-135</b:Pages>
    <b:Author>
      <b:Author>
        <b:NameList>
          <b:Person>
            <b:Last>Stam</b:Last>
            <b:First>J</b:First>
          </b:Person>
        </b:NameList>
      </b:Author>
    </b:Author>
    <b:RefOrder>16</b:RefOrder>
  </b:Source>
  <b:Source>
    <b:Tag>Jam15</b:Tag>
    <b:SourceType>JournalArticle</b:SourceType>
    <b:Guid>{CF93C55E-5C57-470E-8507-5F812286CE9F}</b:Guid>
    <b:Title>Visualizing general relativity,The science behind Interstellar</b:Title>
    <b:JournalName>Classical and Quantum Gravity</b:JournalName>
    <b:Year>2015</b:Year>
    <b:Author>
      <b:Author>
        <b:NameList>
          <b:Person>
            <b:Last>James</b:Last>
            <b:First>O</b:First>
          </b:Person>
          <b:Person>
            <b:Last>Von</b:Last>
            <b:Middle>E</b:Middle>
            <b:First>Tunzelmann</b:First>
          </b:Person>
          <b:Person>
            <b:Last>Thorne</b:Last>
            <b:Middle>S</b:Middle>
            <b:First>K</b:First>
          </b:Person>
        </b:NameList>
      </b:Author>
    </b:Author>
    <b:Volume>32</b:Volume>
    <b:Issue>6</b:Issue>
    <b:RefOrder>17</b:RefOrder>
  </b:Source>
  <b:Source>
    <b:Tag>Pie21</b:Tag>
    <b:SourceType>JournalArticle</b:SourceType>
    <b:Guid>{DCE55E18-9716-45F1-B6EF-64EFC26F8E43}</b:Guid>
    <b:Title>Sound physics in Cinematic environments</b:Title>
    <b:JournalName>Acoustics in media</b:JournalName>
    <b:Year>2021</b:Year>
    <b:Pages>89-102</b:Pages>
    <b:Author>
      <b:Author>
        <b:NameList>
          <b:Person>
            <b:Last>Pierce</b:Last>
            <b:First>M</b:First>
          </b:Person>
        </b:NameList>
      </b:Author>
    </b:Author>
    <b:Volume>29</b:Volume>
    <b:Issue>1</b:Issue>
    <b:RefOrder>18</b:RefOrder>
  </b:Source>
  <b:Source>
    <b:Tag>Ahm19</b:Tag>
    <b:SourceType>JournalArticle</b:SourceType>
    <b:Guid>{3EEF3B5A-2EB5-40E8-9FC6-F269D15ADD67}</b:Guid>
    <b:Title>The application of Maxwell Equations in visual effects</b:Title>
    <b:JournalName>Journal of Electromagnetic physics</b:JournalName>
    <b:Year>2019</b:Year>
    <b:Pages>234-245</b:Pages>
    <b:Author>
      <b:Author>
        <b:NameList>
          <b:Person>
            <b:Last>Ahmed</b:Last>
            <b:First>M</b:First>
          </b:Person>
        </b:NameList>
      </b:Author>
    </b:Author>
    <b:Volume>32</b:Volume>
    <b:Issue>4</b:Issue>
    <b:RefOrder>19</b:RefOrder>
  </b:Source>
  <b:Source>
    <b:Tag>whi15</b:Tag>
    <b:SourceType>JournalArticle</b:SourceType>
    <b:Guid>{B2078201-E3A1-4ABB-83F0-025A0FB4193A}</b:Guid>
    <b:Title>Geophysics in special effects,Creating realistic Earthquake sequences</b:Title>
    <b:JournalName>Journal of Structural Mechanics</b:JournalName>
    <b:Year>2015</b:Year>
    <b:Pages>365-380</b:Pages>
    <b:Author>
      <b:Author>
        <b:NameList>
          <b:Person>
            <b:Last>white</b:Last>
            <b:First>R</b:First>
          </b:Person>
          <b:Person>
            <b:Last>Chen</b:Last>
            <b:First>J</b:First>
          </b:Person>
          <b:Person>
            <b:Last>Schultz</b:Last>
            <b:First>P</b:First>
          </b:Person>
        </b:NameList>
      </b:Author>
    </b:Author>
    <b:Volume>24</b:Volume>
    <b:Issue>7</b:Issue>
    <b:RefOrder>20</b:RefOrder>
  </b:Source>
  <b:Source>
    <b:Tag>Maz22</b:Tag>
    <b:SourceType>JournalArticle</b:SourceType>
    <b:Guid>{F838DE39-B6F0-4C49-A9E6-8B646190E0E0}</b:Guid>
    <b:Title>Fluid dynamics in special effects:simulating water and smoke</b:Title>
    <b:JournalName>Journal of film Physics</b:JournalName>
    <b:Year>2022</b:Year>
    <b:Pages>101-115</b:Pages>
    <b:Author>
      <b:Author>
        <b:NameList>
          <b:Person>
            <b:Last>Mazzucato</b:Last>
            <b:First>F</b:First>
          </b:Person>
        </b:NameList>
      </b:Author>
    </b:Author>
    <b:Volume>8</b:Volume>
    <b:Issue>4</b:Issue>
    <b:RefOrder>21</b:RefOrder>
  </b:Source>
  <b:Source>
    <b:Tag>Ngu23</b:Tag>
    <b:SourceType>JournalArticle</b:SourceType>
    <b:Guid>{55DCE173-C1FB-4334-BDE5-A44662A0A1D4}</b:Guid>
    <b:Title>Optics in visual effects:creating realistics lighting and shadows</b:Title>
    <b:JournalName>Cinematics science review</b:JournalName>
    <b:Year>2023</b:Year>
    <b:Pages>22-40</b:Pages>
    <b:Author>
      <b:Author>
        <b:NameList>
          <b:Person>
            <b:Last>Nguyen</b:Last>
            <b:First>H</b:First>
          </b:Person>
          <b:Person>
            <b:Last>Patel</b:Last>
            <b:First>R</b:First>
          </b:Person>
          <b:Person>
            <b:Last>Wang</b:Last>
            <b:First>J</b:First>
          </b:Person>
        </b:NameList>
      </b:Author>
    </b:Author>
    <b:Volume>9</b:Volume>
    <b:Issue>4</b:Issue>
    <b:RefOrder>22</b:RefOrder>
  </b:Source>
  <b:Source>
    <b:Tag>Kum241</b:Tag>
    <b:SourceType>JournalArticle</b:SourceType>
    <b:Guid>{403C018D-14AC-4CEE-B01C-3DA7A74BCCB0}</b:Guid>
    <b:Title>kinematics and motion capture:Bringing charaters to life</b:Title>
    <b:JournalName>International journal of cinematics arts</b:JournalName>
    <b:Year>2024</b:Year>
    <b:Pages>34-50</b:Pages>
    <b:Author>
      <b:Author>
        <b:NameList>
          <b:Person>
            <b:Last>Kumar</b:Last>
            <b:First>S</b:First>
          </b:Person>
          <b:Person>
            <b:Last>Reddy</b:Last>
            <b:First>A</b:First>
          </b:Person>
        </b:NameList>
      </b:Author>
    </b:Author>
    <b:Volume>15</b:Volume>
    <b:Issue>1</b:Issue>
    <b:RefOrder>23</b:RefOrder>
  </b:Source>
  <b:Source>
    <b:Tag>Lee23</b:Tag>
    <b:SourceType>JournalArticle</b:SourceType>
    <b:Guid>{107D1649-F1C8-40AE-BB9D-B081577954A7}</b:Guid>
    <b:Title>The role of VR and AR in modern film making:A Physics perspective</b:Title>
    <b:JournalName>virtual reality journal</b:JournalName>
    <b:Year>2023</b:Year>
    <b:Pages>89-103</b:Pages>
    <b:Author>
      <b:Author>
        <b:NameList>
          <b:Person>
            <b:Last>Lee</b:Last>
            <b:First>T</b:First>
          </b:Person>
          <b:Person>
            <b:Last>Chen</b:Last>
            <b:First>P</b:First>
          </b:Person>
          <b:Person>
            <b:Last>Kim</b:Last>
            <b:First>S</b:First>
          </b:Person>
        </b:NameList>
      </b:Author>
    </b:Author>
    <b:Volume>18</b:Volume>
    <b:Issue>3</b:Issue>
    <b:RefOrder>24</b:RefOrder>
  </b:Source>
  <b:Source>
    <b:Tag>Rob23</b:Tag>
    <b:SourceType>JournalArticle</b:SourceType>
    <b:Guid>{40472B88-11E1-4FD5-A3E8-B669C480B484}</b:Guid>
    <b:Title>The Physics of fire: Simulating realistic explosions in films</b:Title>
    <b:JournalName>Journal of explosive engineering</b:JournalName>
    <b:Year>2023</b:Year>
    <b:Pages>25-39</b:Pages>
    <b:Author>
      <b:Author>
        <b:NameList>
          <b:Person>
            <b:Last>Roberts</b:Last>
            <b:First>A</b:First>
          </b:Person>
        </b:NameList>
      </b:Author>
    </b:Author>
    <b:Volume>10</b:Volume>
    <b:Issue>3</b:Issue>
    <b:RefOrder>25</b:RefOrder>
  </b:Source>
  <b:Source>
    <b:Tag>Sin24</b:Tag>
    <b:SourceType>JournalArticle</b:SourceType>
    <b:Guid>{46255111-4406-43DD-93AB-825D1AC57001}</b:Guid>
    <b:Title>Particle Physics and its role in realistic explosion</b:Title>
    <b:JournalName>Physics in Film Journal</b:JournalName>
    <b:Year>2024</b:Year>
    <b:Pages>50-63</b:Pages>
    <b:Author>
      <b:Author>
        <b:NameList>
          <b:Person>
            <b:Last>Singh</b:Last>
            <b:First>P</b:First>
          </b:Person>
          <b:Person>
            <b:Last>Chen</b:Last>
            <b:First>R</b:First>
          </b:Person>
          <b:Person>
            <b:Last>Thompson</b:Last>
            <b:First>G</b:First>
          </b:Person>
        </b:NameList>
      </b:Author>
    </b:Author>
    <b:Volume>5</b:Volume>
    <b:Issue>2</b:Issue>
    <b:RefOrder>26</b:RefOrder>
  </b:Source>
  <b:Source>
    <b:Tag>Tho23</b:Tag>
    <b:SourceType>JournalArticle</b:SourceType>
    <b:Guid>{897C8F3B-AB22-43AF-8C6A-D42A69483C37}</b:Guid>
    <b:Title>Modelling weather effects in film:The role of computer simulation</b:Title>
    <b:JournalName>Journal of cinematic science</b:JournalName>
    <b:Year>2023</b:Year>
    <b:Pages>15-30</b:Pages>
    <b:Author>
      <b:Author>
        <b:NameList>
          <b:Person>
            <b:Last>Thompson</b:Last>
            <b:First>G</b:First>
          </b:Person>
          <b:Person>
            <b:Last>Garcia</b:Last>
            <b:First>A</b:First>
          </b:Person>
        </b:NameList>
      </b:Author>
    </b:Author>
    <b:Volume>15</b:Volume>
    <b:Issue>1</b:Issue>
    <b:RefOrder>27</b:RefOrder>
  </b:Source>
  <b:Source>
    <b:Tag>Wil23</b:Tag>
    <b:SourceType>JournalArticle</b:SourceType>
    <b:Guid>{D956DD08-FC98-4D50-929F-AFB5B60C9BB1}</b:Guid>
    <b:Title>The psycological impact of special effects on audiance engagement</b:Title>
    <b:JournalName>Film psycology journal</b:JournalName>
    <b:Year>2023</b:Year>
    <b:Pages>44-56</b:Pages>
    <b:Author>
      <b:Author>
        <b:NameList>
          <b:Person>
            <b:Last>Williams</b:Last>
            <b:First>L</b:First>
          </b:Person>
        </b:NameList>
      </b:Author>
    </b:Author>
    <b:Volume>6</b:Volume>
    <b:Issue>1</b:Issue>
    <b:RefOrder>28</b:RefOrder>
  </b:Source>
  <b:Source>
    <b:Tag>Jac23</b:Tag>
    <b:SourceType>JournalArticle</b:SourceType>
    <b:Guid>{A169DDDC-D79B-40C4-B50B-4F2853ED2500}</b:Guid>
    <b:Title>Collaboration between scientists and filmmakers:A new era of special effects</b:Title>
    <b:JournalName>Journal of film technology</b:JournalName>
    <b:Year>2023</b:Year>
    <b:Pages>56-70</b:Pages>
    <b:Author>
      <b:Author>
        <b:NameList>
          <b:Person>
            <b:Last>Jackson</b:Last>
            <b:First>R</b:First>
          </b:Person>
        </b:NameList>
      </b:Author>
    </b:Author>
    <b:Volume>12</b:Volume>
    <b:Issue>2</b:Issue>
    <b:RefOrder>29</b:RefOrder>
  </b:Source>
  <b:Source>
    <b:Tag>Pat23</b:Tag>
    <b:SourceType>JournalArticle</b:SourceType>
    <b:Guid>{C657B4A5-44FA-4229-97ED-4F2E6AB699D1}</b:Guid>
    <b:Title>Sound Physics in films:creating immersive audio experience</b:Title>
    <b:JournalName>Journal of acoustic engineering</b:JournalName>
    <b:Year>2023</b:Year>
    <b:Pages>67-80</b:Pages>
    <b:Author>
      <b:Author>
        <b:NameList>
          <b:Person>
            <b:Last>Patel</b:Last>
            <b:First>R</b:First>
          </b:Person>
          <b:Person>
            <b:Last>Lin</b:Last>
            <b:First>C</b:First>
          </b:Person>
        </b:NameList>
      </b:Author>
    </b:Author>
    <b:Volume>14</b:Volume>
    <b:Issue>4</b:Issue>
    <b:RefOrder>30</b:RefOrder>
  </b:Source>
  <b:Source>
    <b:Tag>Che23</b:Tag>
    <b:SourceType>JournalArticle</b:SourceType>
    <b:Guid>{03F57495-94FD-4E49-A572-26182C83C0BB}</b:Guid>
    <b:Title>Integrating practical effects with digital techniques:A case study in modern film making</b:Title>
    <b:JournalName>Visual effects journal</b:JournalName>
    <b:Year>2023</b:Year>
    <b:Pages>12-29</b:Pages>
    <b:Author>
      <b:Author>
        <b:NameList>
          <b:Person>
            <b:Last>Chen</b:Last>
            <b:First>Y</b:First>
          </b:Person>
          <b:Person>
            <b:Last>XU</b:Last>
            <b:First>T</b:First>
          </b:Person>
          <b:Person>
            <b:Last>Zhao</b:Last>
            <b:First>L</b:First>
          </b:Person>
        </b:NameList>
      </b:Author>
    </b:Author>
    <b:Volume>11</b:Volume>
    <b:Issue>1</b:Issue>
    <b:RefOrder>31</b:RefOrder>
  </b:Source>
  <b:Source>
    <b:Tag>Gre23</b:Tag>
    <b:SourceType>JournalArticle</b:SourceType>
    <b:Guid>{8A81DB5D-1E25-4F3D-A151-0466D7806854}</b:Guid>
    <b:Title>Photogrammetry and its impact on visual effects in films</b:Title>
    <b:JournalName>International journal of imaging</b:JournalName>
    <b:Year>2023</b:Year>
    <b:Pages>33-48</b:Pages>
    <b:Author>
      <b:Author>
        <b:NameList>
          <b:Person>
            <b:Last>Green</b:Last>
            <b:First>J</b:First>
          </b:Person>
        </b:NameList>
      </b:Author>
    </b:Author>
    <b:Volume>22</b:Volume>
    <b:Issue>2</b:Issue>
    <b:RefOrder>32</b:RefOrder>
  </b:Source>
  <b:Source>
    <b:Tag>Bro23</b:Tag>
    <b:SourceType>JournalArticle</b:SourceType>
    <b:Guid>{1ED37602-0C75-479C-AA21-4BD1961FC7EC}</b:Guid>
    <b:Title>The evolution of special effects in cinema: A historical perspective</b:Title>
    <b:JournalName>Journal of film studies</b:JournalName>
    <b:Year>2023</b:Year>
    <b:Pages>45-67</b:Pages>
    <b:Author>
      <b:Author>
        <b:NameList>
          <b:Person>
            <b:Last>Browning</b:Last>
            <b:First>S</b:First>
          </b:Person>
        </b:NameList>
      </b:Author>
    </b:Author>
    <b:Volume>15</b:Volume>
    <b:Issue>2</b:Issue>
    <b:RefOrder>33</b:RefOrder>
  </b:Source>
  <b:Source>
    <b:Tag>And19</b:Tag>
    <b:SourceType>JournalArticle</b:SourceType>
    <b:Guid>{B418EDC0-AF3A-4C7B-9B1F-98E604779B54}</b:Guid>
    <b:Title>Fluid Dynamics in modern animation</b:Title>
    <b:Year>2019</b:Year>
    <b:JournalName>Animation physics review</b:JournalName>
    <b:Pages>40-54</b:Pages>
    <b:Author>
      <b:Author>
        <b:NameList>
          <b:Person>
            <b:Last>Anderson</b:Last>
            <b:First>C</b:First>
          </b:Person>
        </b:NameList>
      </b:Author>
    </b:Author>
    <b:Volume>6</b:Volume>
    <b:Issue>3</b:Issue>
    <b:RefOrder>34</b:RefOrder>
  </b:Source>
  <b:Source>
    <b:Tag>Sco17</b:Tag>
    <b:SourceType>JournalArticle</b:SourceType>
    <b:Guid>{5DE469B9-EB56-4D67-B25D-984FAC0AF8AE}</b:Guid>
    <b:Title>Creating Realistic Fire in special effects</b:Title>
    <b:JournalName>Journel of pyrotechnic Studies</b:JournalName>
    <b:Year>2017</b:Year>
    <b:Pages>100-115</b:Pages>
    <b:Author>
      <b:Author>
        <b:NameList>
          <b:Person>
            <b:Last>Scott</b:Last>
            <b:First>J</b:First>
          </b:Person>
        </b:NameList>
      </b:Author>
    </b:Author>
    <b:Volume>14</b:Volume>
    <b:Issue>1</b:Issue>
    <b:RefOrder>35</b:RefOrder>
  </b:Source>
  <b:Source>
    <b:Tag>Wil18</b:Tag>
    <b:SourceType>Book</b:SourceType>
    <b:Guid>{94E9840A-F1C3-45DA-996C-EE8FA9FD1379}</b:Guid>
    <b:Title>The Mechanics of motion in action films</b:Title>
    <b:Year>2018</b:Year>
    <b:City>California</b:City>
    <b:Publisher>University of California press</b:Publisher>
    <b:Author>
      <b:Author>
        <b:NameList>
          <b:Person>
            <b:Last>Wilson</b:Last>
            <b:First>K</b:First>
          </b:Person>
        </b:NameList>
      </b:Author>
    </b:Author>
    <b:RefOrder>36</b:RefOrder>
  </b:Source>
  <b:Source>
    <b:Tag>You20</b:Tag>
    <b:SourceType>JournalArticle</b:SourceType>
    <b:Guid>{5CFC8342-527B-4CA2-8CEE-EAF4D90510D5}</b:Guid>
    <b:Title>Understanding momentum and Energy in VFX</b:Title>
    <b:JournalName>Special effects and physics Research Journel</b:JournalName>
    <b:Year>2020</b:Year>
    <b:Pages>20-34</b:Pages>
    <b:Author>
      <b:Author>
        <b:NameList>
          <b:Person>
            <b:Last>Young</b:Last>
            <b:First>T</b:First>
          </b:Person>
        </b:NameList>
      </b:Author>
    </b:Author>
    <b:Volume>8</b:Volume>
    <b:Issue>3</b:Issue>
    <b:RefOrder>37</b:RefOrder>
  </b:Source>
  <b:Source>
    <b:Tag>Nguew</b:Tag>
    <b:SourceType>JournalArticle</b:SourceType>
    <b:Guid>{5430992A-5B8C-49C6-A74C-4CE5818CBDA1}</b:Guid>
    <b:Title>Nguyen, H; Patel, R; Wang, J;</b:Title>
    <b:Year>Cinematics science review</b:Year>
    <b:Author>
      <b:Author>
        <b:NameList>
          <b:Person>
            <b:Last>Nguyen</b:Last>
            <b:First>H</b:First>
          </b:Person>
          <b:Person>
            <b:Last>Patel</b:Last>
            <b:First>R</b:First>
          </b:Person>
          <b:Person>
            <b:Last>Wang</b:Last>
            <b:First>J</b:First>
          </b:Person>
        </b:NameList>
      </b:Author>
    </b:Author>
    <b:City>Optics in visual effects:Creating realistics lighting and shadow.</b:City>
    <b:Day>2023</b:Day>
    <b:Publisher>22-40</b:Publisher>
    <b:Volume>9</b:Volume>
    <b:Issue>1</b:Issue>
    <b:RefOrder>38</b:RefOrder>
  </b:Source>
  <b:Source>
    <b:Tag>Kum24</b:Tag>
    <b:SourceType>JournalArticle</b:SourceType>
    <b:Guid>{01FE1C02-0D12-4706-97C7-A98B831459D5}</b:Guid>
    <b:Title>Kinematics and motion capture:Bringing characters to life</b:Title>
    <b:JournalName>International Journal of Cinematic Arts</b:JournalName>
    <b:Year>2024</b:Year>
    <b:Pages>34-50</b:Pages>
    <b:Author>
      <b:Author>
        <b:NameList>
          <b:Person>
            <b:Last>Kumar</b:Last>
            <b:First>S</b:First>
          </b:Person>
          <b:Person>
            <b:Last>Reddy</b:Last>
            <b:First>A</b:First>
          </b:Person>
        </b:NameList>
      </b:Author>
    </b:Author>
    <b:Volume>15</b:Volume>
    <b:Issue>1</b:Issue>
    <b:RefOrder>39</b:RefOrder>
  </b:Source>
  <b:Source>
    <b:Tag>Mar871</b:Tag>
    <b:SourceType>Book</b:SourceType>
    <b:Guid>{386CAE76-B1C7-431E-BF06-616FE4BAE39F}</b:Guid>
    <b:Author>
      <b:Author>
        <b:NameList>
          <b:Person>
            <b:Last>Lings</b:Last>
            <b:First>Martin</b:First>
          </b:Person>
        </b:NameList>
      </b:Author>
    </b:Author>
    <b:Title>The Eleventh Hour</b:Title>
    <b:Year>1987</b:Year>
    <b:City>Cambridge</b:City>
    <b:Publisher>Quinta Essentia</b:Publisher>
    <b:RefOrder>1</b:RefOrder>
  </b:Source>
  <b:Source>
    <b:Tag>Wil</b:Tag>
    <b:SourceType>DocumentFromInternetSite</b:SourceType>
    <b:Guid>{66C47D59-A96D-4C8F-B8AE-A0A288C38CC1}</b:Guid>
    <b:Title>Gog And Magog: Who Are They And What Have They Got To Do With London?</b:Title>
    <b:Author>
      <b:Author>
        <b:NameList>
          <b:Person>
            <b:Last>Noble</b:Last>
            <b:First>Will</b:First>
          </b:Person>
        </b:NameList>
      </b:Author>
    </b:Author>
    <b:InternetSiteTitle>londonist.com/</b:InternetSiteTitle>
    <b:URL>https://londonist.com/2016/01/gog-and-magog-who-are-they-and-what-do-they-have-to-do-with-london</b:URL>
    <b:Year>2016</b:Year>
    <b:RefOrder>2</b:RefOrder>
  </b:Source>
  <b:Source>
    <b:Tag>Mar13</b:Tag>
    <b:SourceType>Book</b:SourceType>
    <b:Guid>{6E0A4C0B-741A-41A1-91DC-1CAB42BDBAB6}</b:Guid>
    <b:Title>Churchill: The Power of His Word</b:Title>
    <b:Year>2013</b:Year>
    <b:City>London</b:City>
    <b:Publisher>Da Capo Press</b:Publisher>
    <b:Author>
      <b:Editor>
        <b:NameList>
          <b:Person>
            <b:Last>Gilbert</b:Last>
            <b:First>Martin</b:First>
          </b:Person>
        </b:NameList>
      </b:Editor>
    </b:Author>
    <b:RefOrder>3</b:RefOrder>
  </b:Source>
  <b:Source>
    <b:Tag>The98</b:Tag>
    <b:SourceType>DocumentFromInternetSite</b:SourceType>
    <b:Guid>{BBBF73C8-686C-433C-8427-8A6DCD314204}</b:Guid>
    <b:Title>Gogmagog: Cornish legendary figure</b:Title>
    <b:Year>1998</b:Year>
    <b:Author>
      <b:Author>
        <b:Corporate>The Editors of Encyclopaedia Britannica </b:Corporate>
      </b:Author>
    </b:Author>
    <b:InternetSiteTitle>Encyclopaedia Britannica </b:InternetSiteTitle>
    <b:Month>Jul</b:Month>
    <b:Day>20</b:Day>
    <b:URL>https://www.britannica.com/topic/Gogmagog</b:URL>
    <b:RefOrder>4</b:RefOrder>
  </b:Source>
  <b:Source>
    <b:Tag>Ber04</b:Tag>
    <b:SourceType>Book</b:SourceType>
    <b:Guid>{9FD1FFFF-5B3B-4656-99D9-FCCA81294D9A}</b:Guid>
    <b:Title>The Jewish Study Bible_ Featuring The Jewish Publication Society TANAKH Translation</b:Title>
    <b:Year>2004</b:Year>
    <b:City>USA</b:City>
    <b:Publisher>-Oxford University Press</b:Publisher>
    <b:Author>
      <b:Author>
        <b:NameList>
          <b:Person>
            <b:Last>Berlin</b:Last>
            <b:First>Adele </b:First>
          </b:Person>
          <b:Person>
            <b:Last>Brettler</b:Last>
            <b:Middle>Zvi </b:Middle>
            <b:First>Marc </b:First>
          </b:Person>
          <b:Person>
            <b:Last>Fishbane </b:Last>
            <b:First>Michael </b:First>
          </b:Person>
        </b:NameList>
      </b:Author>
    </b:Author>
    <b:RefOrder>5</b:RefOrder>
  </b:Source>
  <b:Source>
    <b:Tag>Muh90</b:Tag>
    <b:SourceType>Book</b:SourceType>
    <b:Guid>{8A4A892B-CED9-4A41-A016-1AAD46986D36}</b:Guid>
    <b:Title>The AntiChrist and Gog and Magog</b:Title>
    <b:Year>1990</b:Year>
    <b:Author>
      <b:Author>
        <b:NameList>
          <b:Person>
            <b:Last>Ali</b:Last>
            <b:First>Muhammad</b:First>
          </b:Person>
        </b:NameList>
      </b:Author>
    </b:Author>
    <b:City>London</b:City>
    <b:RefOrder>6</b:RefOrder>
  </b:Source>
  <b:Source>
    <b:Tag>Imr09</b:Tag>
    <b:SourceType>Book</b:SourceType>
    <b:Guid>{15229984-A535-476D-A75F-8C5D693C2915}</b:Guid>
    <b:Author>
      <b:Author>
        <b:NameList>
          <b:Person>
            <b:Last>Hosein</b:Last>
            <b:First>Imran</b:First>
            <b:Middle>N</b:Middle>
          </b:Person>
        </b:NameList>
      </b:Author>
    </b:Author>
    <b:Title>An Islamic View of Gog and Magog in the Modern Age</b:Title>
    <b:Year>2009</b:Year>
    <b:Publisher>imranhosein.org </b:Publisher>
    <b:RefOrder>7</b:RefOrder>
  </b:Source>
  <b:Source>
    <b:Tag>Voß12</b:Tag>
    <b:SourceType>JournalArticle</b:SourceType>
    <b:Guid>{ECBDE331-4375-4B95-8CDB-56A915FA973B}</b:Guid>
    <b:Author>
      <b:Author>
        <b:NameList>
          <b:Person>
            <b:Last>Voß</b:Last>
            <b:First>Rebekka</b:First>
          </b:Person>
        </b:NameList>
      </b:Author>
    </b:Author>
    <b:Title>Entangled Stories: The Red Jews in Premodern Yiddish and German Apocalyptic Lore</b:Title>
    <b:Year>2012</b:Year>
    <b:JournalName>AJS Review</b:JournalName>
    <b:Pages>1 - 41</b:Pages>
    <b:Volume>36</b:Volume>
    <b:Issue>1</b:Issue>
    <b:RefOrder>8</b:RefOrder>
  </b:Source>
  <b:Source>
    <b:Tag>Art99</b:Tag>
    <b:SourceType>Book</b:SourceType>
    <b:Guid>{F44E43C6-B06D-4E43-85C3-D95C8E09C92A}</b:Guid>
    <b:Title>The Thirteenth Tribe: The Khazar Empire and Its Heritage</b:Title>
    <b:Year>1999</b:Year>
    <b:Author>
      <b:Author>
        <b:NameList>
          <b:Person>
            <b:Last>Koestler</b:Last>
            <b:First>Arthur</b:First>
          </b:Person>
        </b:NameList>
      </b:Author>
    </b:Author>
    <b:City>USA </b:City>
    <b:Publisher>Random House </b:Publisher>
    <b:RefOrder>9</b:RefOrder>
  </b:Source>
  <b:Source>
    <b:Tag>Shl20</b:Tag>
    <b:SourceType>Book</b:SourceType>
    <b:Guid>{55D9665C-A62F-4D99-9A00-6C7D53F4C942}</b:Guid>
    <b:Author>
      <b:Author>
        <b:NameList>
          <b:Person>
            <b:Last>Sand</b:Last>
            <b:First>Shlomo</b:First>
          </b:Person>
        </b:NameList>
      </b:Author>
    </b:Author>
    <b:Title>The Invention of the Jewish People</b:Title>
    <b:Year>2020</b:Year>
    <b:City>London</b:City>
    <b:Publisher>Verso</b:Publisher>
    <b:RefOrder>10</b:RefOrder>
  </b:Source>
  <b:Source>
    <b:Tag>Van09</b:Tag>
    <b:SourceType>Book</b:SourceType>
    <b:Guid>{BB079169-8627-4E9B-93A1-01D1B2A0FE7E}</b:Guid>
    <b:Title>Gog and Magog in Early Eastern Christian and Islamic Sources</b:Title>
    <b:Year>2009</b:Year>
    <b:Publisher>Brill's Inner Asian Library</b:Publisher>
    <b:Volume>22</b:Volume>
    <b:Author>
      <b:Editor>
        <b:NameList>
          <b:Person>
            <b:Last>Van Donzel </b:Last>
            <b:Middle>J</b:Middle>
            <b:First>E</b:First>
          </b:Person>
          <b:Person>
            <b:Last>Schmidt</b:Last>
            <b:Middle>B</b:Middle>
            <b:First>A</b:First>
          </b:Person>
        </b:NameList>
      </b:Editor>
    </b:Author>
    <b:RefOrder>11</b:RefOrder>
  </b:Source>
  <b:Source>
    <b:Tag>Cha051</b:Tag>
    <b:SourceType>Book</b:SourceType>
    <b:Guid>{ADB9A36E-1A2B-410E-87DD-4862E3957FA7}</b:Guid>
    <b:Title>The System of Antichrist_ Truth and Falsehood in Postmodernism and the New Age</b:Title>
    <b:Year>2005</b:Year>
    <b:City>Killsdale</b:City>
    <b:Publisher>Sophia Perennis et Universalis</b:Publisher>
    <b:Author>
      <b:Author>
        <b:NameList>
          <b:Person>
            <b:Last>Upton</b:Last>
            <b:First>Charles</b:First>
          </b:Person>
        </b:NameList>
      </b:Author>
    </b:Author>
    <b:RefOrder>12</b:RefOrder>
  </b:Source>
  <b:Source>
    <b:Tag>Pur06</b:Tag>
    <b:SourceType>Book</b:SourceType>
    <b:Guid>{F91F2D68-C4F5-4E39-81D9-41B06AF5D030}</b:Guid>
    <b:Title>Sri Kalki Purana</b:Title>
    <b:Year>2006</b:Year>
    <b:Publisher>Jai Nitai Press</b:Publisher>
    <b:Author>
      <b:Editor>
        <b:NameList>
          <b:Person>
            <b:Last>Das</b:Last>
            <b:First>Purnaprajna</b:First>
          </b:Person>
        </b:NameList>
      </b:Editor>
      <b:Translator>
        <b:NameList>
          <b:Person>
            <b:Last>Das</b:Last>
            <b:First>Bhomipati</b:First>
          </b:Person>
        </b:NameList>
      </b:Translator>
    </b:Author>
    <b:RefOrder>13</b:RefOrder>
  </b:Source>
  <b:Source>
    <b:Tag>Pse12</b:Tag>
    <b:SourceType>Book</b:SourceType>
    <b:Guid>{EEA30C0C-84FF-4FD4-8603-3FFB1ABF350E}</b:Guid>
    <b:Title>Apocalypse of Pseudo-Methodius. An Alexandrian World Chronicle</b:Title>
    <b:Year>2012</b:Year>
    <b:Publisher>Dumbarton Oaks Medieval Library - Harvard University Press</b:Publisher>
    <b:Author>
      <b:Author>
        <b:Corporate>Pseudo-Methodius</b:Corporate>
      </b:Author>
      <b:Editor>
        <b:NameList>
          <b:Person>
            <b:Last>Garstad</b:Last>
            <b:First>Benjamin </b:First>
          </b:Person>
        </b:NameList>
      </b:Editor>
    </b:Author>
    <b:RefOrder>14</b:RefOrder>
  </b:Source>
  <b:Source>
    <b:Tag>Maj20</b:Tag>
    <b:SourceType>Book</b:SourceType>
    <b:Guid>{BBD116C2-C83D-4F65-885E-8BB708940C6E}</b:Guid>
    <b:Author>
      <b:Author>
        <b:NameList>
          <b:Person>
            <b:Last>Daneshgar</b:Last>
            <b:First>Majid</b:First>
          </b:Person>
        </b:NameList>
      </b:Author>
    </b:Author>
    <b:Title>Studying the Qur'ān in the Muslim Academy</b:Title>
    <b:Year>2020</b:Year>
    <b:City>New York</b:City>
    <b:Publisher>Oxford University Press</b:Publisher>
    <b:RefOrder>15</b:RefOrder>
  </b:Source>
  <b:Source>
    <b:Tag>Lor</b:Tag>
    <b:SourceType>InternetSite</b:SourceType>
    <b:Guid>{2E3E2873-EC73-4CBC-AF72-864212EDC0E6}</b:Guid>
    <b:Title>Lord Mayors Show</b:Title>
    <b:Author>
      <b:Author>
        <b:Corporate>Lord Mayors Show</b:Corporate>
      </b:Author>
    </b:Author>
    <b:InternetSiteTitle>Gog and Magog</b:InternetSiteTitle>
    <b:URL>https://lordmayorsshow.london/history/gog-and-magog</b:URL>
    <b:YearAccessed>2022</b:YearAccessed>
    <b:MonthAccessed>july</b:MonthAccessed>
    <b:RefOrder>16</b:RefOrder>
  </b:Source>
</b:Sources>
</file>

<file path=customXml/itemProps1.xml><?xml version="1.0" encoding="utf-8"?>
<ds:datastoreItem xmlns:ds="http://schemas.openxmlformats.org/officeDocument/2006/customXml" ds:itemID="{F8B111FA-E866-4036-9B26-71D2ADEC7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10418</Words>
  <Characters>59384</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Dr Zubair Tayyab</cp:lastModifiedBy>
  <cp:revision>5</cp:revision>
  <cp:lastPrinted>2024-05-18T21:16:00Z</cp:lastPrinted>
  <dcterms:created xsi:type="dcterms:W3CDTF">2025-06-06T21:35:00Z</dcterms:created>
  <dcterms:modified xsi:type="dcterms:W3CDTF">2025-06-09T14:12:00Z</dcterms:modified>
</cp:coreProperties>
</file>